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bf5e" w14:textId="412b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взаимодействии и обмене информацией между Министерством внутренних дел, Министерством индустрии и торговли, Агентством таможенного контроля Республики Казахстан о ввозимом, вывозимом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11 марта 2003 года N 131, Министра индустрии и торговли Республики Казахстан от 31 марта 2003 года N 97 и Председателя Агентства таможенного контроля Республики Казахстан от 17 марта 2003 года N 98. Зарегистрирован в Министерстве юстиции Республики Казахстан 29 апреля 2003 года N 2258. Утратил силу совместным приказом Министра финансов Республики Казахстан от 7 ноября 2014 года № 483, Министра внутренних дел Республики Казахстан от 11 ноября 2014 года № 795 и Приказ Министра по инвестициям и развитию Республики Казахстан от 24 ноября 2014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финансов РК от 07.11.2014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11.11.2014 № 795 и Приказ Министра по инвестициям и развитию РК от 24.11.2014 №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взаимодействия Министерства внутренних дел, Министерства индустрии и торговли и Агентства таможенного контроля Республики Казахстан по вопросам контроля за порядком ввоза и вывоза гражданского, служебного оружия и патронов к нему, охотничьего пороха, взрывчатых, ядовитых веществ, множительно-копировальной техники цветного изображения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"О взаимодействии и обмене информацией между Министерством внутренних дел, Министерством индустрии и торговли, Агентством таможенного контроля Республики Казахстан о ввозимом, вывозимом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изображения"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Департамента общественной безопасности Министерства внутренних дел Республики Казахстан (Алпысбаев Г.А.), начальнику Управления экспортного контроля Департамента сводного анализа Министерства индустрии и торговли Республики Казахстан (Жакатаев Е.И.), начальнику Департамента организации таможенного контроля Агентства таможенного контроля Республики Казахстан (Малгаждаров А.Б.):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требования настоящего приказа до сотрудников нижестоящих подразделений и обеспечить его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производить взаимный обмен информацией между Министерством внутренних дел, Министерством индустрии и торговли, Агентством таможенного контроля Республики Казахстан о выданных лицензиях на импорт (экспорт), разрешениях на ввоз (вывоз) и фактически ввезенном (вывезенном)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Республики Казахстан генерал-майора полиции Отто И.И., вице-Министра индустрии и торговли Республики Казахстан Аймакова Б.Ж., Первого заместителя Председателя Агентства таможенного контроля Республики Казахстан Ержанова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 Министр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внутренних дел        индустрии и торговли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 Республики Казахстан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2003 года N 97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2003 года N 98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взаимодействии и обмене информацией между Министерством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дел, Министерством индустрии и торговли, Агентством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контроля Республики Казахстан о ввозимом, вывозимом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имеющим силу Закона, "Об органах внутренних дел Республики Казахстан" и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деле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за оборотом отдельных видов оружия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устанавливает порядок взаимодействия и обмена информацией между Министерством внутренних дел, Министерством индустрии и торговли, Агентством таможенного контроля Республики Казахстан по вопросам ввоза, вывоза гражданского, служебного оружия и патронов к нему, охотничьего пороха, взрывчатых, ядовитых веществ, множительно-копировальной техники цветного изображения физическими и юридическими лицами.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Таможенное оформление и контроль при ввозе (вывозе)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гражданского, служебного оружия и патронов к нему, </w:t>
      </w:r>
      <w:r>
        <w:br/>
      </w:r>
      <w:r>
        <w:rPr>
          <w:rFonts w:ascii="Times New Roman"/>
          <w:b/>
          <w:i w:val="false"/>
          <w:color w:val="000000"/>
        </w:rPr>
        <w:t xml:space="preserve">
охотничьего пороха, взрывчатых, ядовитых веществ,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множительно-копировальной техники цветного изображения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физическими и (или) юридическими лицами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общественной безопасности Министерства внутренних дел направляет в Агентство таможенного контроля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разрешений, печати и подписей уполномоченных лиц, имеющих право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реестр выданных разрешений на </w:t>
      </w:r>
      <w:r>
        <w:rPr>
          <w:rFonts w:ascii="Times New Roman"/>
          <w:b w:val="false"/>
          <w:i w:val="false"/>
          <w:color w:val="000000"/>
          <w:sz w:val="28"/>
        </w:rPr>
        <w:t>ввоз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(вывоз) оружия и патронов к нему, охотничьего пороха, взрывчатых, ядовитых веществ, множительно-копировальной техники цветного изображения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), ежемесячно, не позднее 5 числа,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таможенного контроля Республики Казахстан направляет в таможенные органы Республики Казахстан реестры выданных разрешений на ввоз (вывоз) оружия и патронов к нему, охотничьего пороха, взрывчатых, ядовитых веществ, множительно-копировальной техники цветного изображения для проведения таможенного оформления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Ввозимое (вывозимое) оружие, указанное в разрешении, проверяется в пунктах пропуска через таможенную границу Республики Казахстан поштучно. Данные сверяются с реестром выданных разрешений и лицензий и вносятся в журнал учета ввозимого (вывозимого) оружия и патронов к нему, охотничьего пороха, взрывчатых, ядовитых веществ, множительно-копировальной техники цветного изображения (приложение 2): снаряженные патроны по количеству, а порох по весу.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ввозе (вывозе) на таможенную территорию Республики Казахстан оружия и патронов к нему, охотничьего пороха, взрывчатых, ядовитых веществ, множительно-копировальной техники цветного изображения, подлежащих таможенному оформлению, применяется процедура внутреннего таможенного транзита с таможенным сопровождением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Таможенное оформление и контроль оружия и патронов к нему, охотничьего пороха, взрывчатых, ядовитых веществ, множительно-копировальной техники цветного изображения физических и (или) юридических лиц, производится в порядке, установленном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обмена информацией между Министерством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дел, Министерством индустрии и торговли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Агентством таможенного контроля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контроля за порядком ввоза и вывоза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гражданского, служебного оружия и патронов к нему, </w:t>
      </w:r>
      <w:r>
        <w:br/>
      </w:r>
      <w:r>
        <w:rPr>
          <w:rFonts w:ascii="Times New Roman"/>
          <w:b/>
          <w:i w:val="false"/>
          <w:color w:val="000000"/>
        </w:rPr>
        <w:t xml:space="preserve">
охотничьего пороха, взрывчатых, ядовитых веществ,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множительно-копировальной техники цветного изображения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Главные управления внутренних дел городов Астаны и Алматы, Главные управления и управления внутренних дел областей, Управление специальной полиции Министерства внутренних дел Республики Казахстан ежемесячно, не позднее 30 числа, следующего за отчетным периодом месяца, направляют в Департамент общественной безопасности Министерства внутренних дел Республики Казахстан сведения о выданных разрешениях: на ввоз единичных экземпляров огнестрельного охотничьего и газового оружия и патронов к нему гражданам Республики Казахстан; на вывоз единичных экземпляров охотничьего и газового оружия и патронов к нему гражданам Республики Казахстан, выезжающим за границу на постоянное место жительства, в соответствии с формой отчетности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 на вывоз за границу и ввоз в Республику Казахстан огнестрельного оружия и патронов к нему, предназначенных для проведения международных спортивных соревнований, в соответствии с формой отчетности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Таможенные органы Республики Казахстан ежемесячно, не позднее 30 числа, следующего за отчетным периодом месяца, направляют в Агентство таможенного контроля Республики Казахстан сведения о фактически ввезенном (вывезенном)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 в соответствии с формой отчетности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общественной безопасности Министерства внутренних дел Республики Казахстан, Департамент сводного анализа Министерства индустрии и торговли Республики Казахстан, Департамент организации таможенного контроля Агентства таможенного контроля Республики Казахстан, ежемесячно обобщают сведения о выданных разрешениях на ввоз (вывоз), лицензиях на импорт (экспорт), фактически ввезенном (вывезенном) гражданском, служебном оружии и патронов к нему, охотничьего пороха, взрывчатых, ядовитых веществ, множительно-копировальной техники цветного изображения и ежемесячно, не позднее 5 числа, следующего за отчетным периодом месяца, производят взаимный обмен информацией по форме отчетности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взаимодействии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обмене информацией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внутренних дел,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ввозимом,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вывозимом гражданском, служебном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оружии и патронов к нему,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пороха, взрывчатых, ядовитых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цветного изображения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выданных разрешений на ввоз (вывоз) оружия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патронов к нему, охотничьего пороха, взрывчатых,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ядовитых веществ, множительно-копировальной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техники цветного изображения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 Номер  |  Срок  |Наимено-|Кво-|Пункт пере-|Пункт |Примечания|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п/п|разрешения|действия|вание   |та  |сечения та-|назна-|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 дата его|разреше-|товара  |    |моженной   |чения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выдачи  |ния     |        |    |границы 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   |    3   |   4    | 5  |     6     |   7  |    8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взаимодействии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обмене информацией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внутренних дел,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ввозимом,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вывозимом гражданском, служебном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оружии и патронов к нему,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пороха, взрывчатых, ядовитых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цветного изображения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учета ввезенного (вывезенного) оружия и патронов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охотничьего пороха, взрывчатых, ядовитых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множительно-копировальной техники цветного изображения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|Кто ввозит (вывозит) оружие  |Вид, марка|Наименование |Наимено-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п/п|и патроны к нему, взрывчатые,|(модель), |и количество |вание 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|ядовитые вещества, множитель-|калибр,   |взрывчатых   |коли-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|но-копиров. технику цветного |номер ору-|материалов,  |чество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|изображ-я (наименование юри- |жия и ко- |охотничьего  |ядовитых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|дического лица, ее адрес или |личество  |пороха       |веществ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|фамилия, имя, отчество, адрес|патронов к|-------------|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|физического лица, осуществ-  |нему      |(кг)|(шт)|(м)|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|ляющего ввоз (вывоз) товара) |          |    |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 2               |     3    |  4 |  5 | 6 |    7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количество|Номер разрешения на|Фамилия, инициа-|При-|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множительно-копировальной|ввоз (вывоз) с ли- |лы, должность и |ме-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цветного изобра- |цензией на импорт  |роспись лица,   |ча-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жения                    |(экспорт), кем и   |производившего  |ние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|когда выданы       |таможенный дос-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                   |мотр        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             |        9          |       10       | 11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взаимодействии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обмене информацией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внутренних дел,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ввозимом,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вывозимом гражданском, служебном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оружии и патронов к нему,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пороха, взрывчатых, ядовитых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цветного изображения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____________________________________________________________________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внутренних дел    |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 |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внутренних  | (наименование органа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дел)               |              дел)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Корешок разрешения N_____     |           Разрешения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гражданину (ке)__________ | Выдано гражданину (ке)___________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  |                        (фамилия,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инициалы гражданина (ки)       |     инициалы гражданина (ки)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находящемуся (находящейся)______ | находящемуся (находящейся)_______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(указать страну и город        |      (указать страну и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пребывания)              |             пребывания)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ввоза (вывоза)_________ | на право ввоза (вывоза)__________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и количество     |    (наименование и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предметов указывается цифрами   |   предметов указывается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прописью)             |            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какой страны вывозится_______ | Из какой страны вывозится________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какую страну ввозится_________ | В какую страну ввозится__________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таможенный пункт__________ | Через таможенный пункт___________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по "__"_____20__г. | Действительно по "__"______20__г.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Начальник_______________________ | Начальник________________________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(подпись)          |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М.П.                          |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"____"__________________20____г. | "____"__________________20____г.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взаимодействии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обмене информацией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внутренних дел,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ввозимом,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вывозимом гражданском, служебном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оружии и патронов к нему,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пороха, взрывчатых, ядовитых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цветного изображения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внутренних дел    |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 |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внутренних  | (наименование органа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дел)               |               дел)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Корешок разрешения N_____     |           Разрешение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Выдано__________________________ | Выдано___________________________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|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ввоза (вывоза)_________ | на право ввоза (вывоза)__________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(нужное подчеркнуть)        |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(предметов, их количество       |    (предметов, их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цифрами и прописью)         |         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в_______________________________ | в________________________________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страну, куда следует   |   (указать страну, куда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груз)               |                груз)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из______________________________ | из_______________________________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(указать страну, откуда      |  (указать страну, откуда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следует груз)            |               груз)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таможенный пункт__________ | через таможенный пункт___________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за ввоз (вывоз)___ | Ответственный за ввоз (вывоз)____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серия и номер       |      (Ф.И.О. серия и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удостоверения личности или    |    удостоверения личности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паспорта)            |              паспорта)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действительно по_____ | Разрешение действительно по______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 20 __ г.     | "___" ______________ 20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Начальник _________________ | М.П. Начальник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 |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взаимодействии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обмене информацией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внутренних дел,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ввозимом,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вывозимом гражданском, служебном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оружии и патронов к нему,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пороха, взрывчатых, ядовитых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множительно-копировальной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цветного изображения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внутренних дел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товарах, ввезенных на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юри-|Номер, |Срок   |Наиме- |Количество това-|Срок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дического лица   |дата   |дейст- |нование|ра, указанного в|действия|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Ф.И.О. физи- |выдачи |вия    |ввози- |разрешении на   |продле-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зического лица,  |разре- |разре- |мого   |ввоз            |ния раз-|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  |шения  |шения  |товара |----------------|решения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 товара      |на ввоз|на ввоз|       |(кг.)|(шт.)|(м.)|на ввоз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 |   2   |   3   |   4   |  5  |  6  |  7 |    8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внутренних дел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товарах, вывезенных из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юри-|Номер, |Срок   |Наиме- |Количество това-|Срок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дического лица   |дата   |дейст- |нование|ра, указанного в|действия|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Ф.И.О. физи- |выдачи |вия    |вывози-|разрешении на   |продле-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зического лица,  |разре- |разре- |мого   |вывоз           |ния раз-|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  |шения  |шения  |товара |----------------|решения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 товара     |на     |на     |       |(кг.)|(шт.)|(м.)|на вывоз|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|вывоз  |вывоз  |       |     |     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 |   2   |   3   |   4   |  5  |  6  |  7 |    8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товарах, импортируемых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 | Срок |Лицен-|Про-|Покупа-|Код|Наиме-|Еди- |Коли-|Срок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 |дейст-|зиат  |да- |тель   |ТН |нова- |ница |чест-|действия|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  |вия   |      |вец |(полу- |ВЭД|ние   |изме-|во   |продле-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лицензии|лицен-|      |    |чатель)|   |товара|рения|     |ния ли-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|зии   |      |    |       |   |      |     |     |цензии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  2  |   3  | 4  |   5   | 6 |   7  |  8  |  9  |   10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товарах, экспортируемых из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 | Срок |Лицен-|По- |Постав-|Код|Наиме-|Еди- |Коли-|Срок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 |дейст-|зиат  |ку- |щик    |ТН |нова- |ница |чест-|действия|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  |вия   |      |па- |       |ВЭД|ние   |изме-|во   |продле-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лицензии|лицен-|      |тель|       |   |товара|рения|     |ния ли-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|зии   |      |    |       |   |      |     |     |цензии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  2  |   3  | 4  |   5   | 6 |  7   |  8  |  9  |   10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Агентства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товарах, ввезенных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|Отправи-|Наименование юри-|По- |Наиме-|Номер, дата|Номер, дата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п/п|тель    |дического лица   |лу- |нова- |выдачи и   |выдачи 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|или Ф.И.О. физи- |ча- |ние   |срок дейст-|срок дейст-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|ческого лица,    |тель|товара|вия лицен- |вия разре-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|осуществляющего  |    |      |зии на им- |шения на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|ввоз товара      |    |      |порт       |ввоз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        3        |  4 |   5  |     6     |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товара,|Количество фактически|Квота|Примечание|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разрешенного на   |  ввезенного товара  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              |                     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(кг.)|(шт.)|(м.)  | (кг.) | (шт.)|(м.)  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|  9  |  10  |   11  |  12  |  13  | 14  |     15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Агентства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товарах, вывезенных из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|Отправи-|Наименование юри-|По- |Наиме-|Номер, дата|Номер, дата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п/п|тель    |дического лица   |лу- |нова- |выдачи и   |выдачи 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|или Ф.И.О. физи- |ча- |ние   |срок дейст-|срок дейст-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|ческого лица,    |тель|товара|вия лицен- |вия разре-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|осуществляющего  |    |      |зии на экс-|шения на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|вывоз товара     |    |      |порт       |вывоз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        3        |  4 |   5  |     6     |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товара,|Количество фактически|Квота|Примечание|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разрешенного на   | вывезенного товара  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             |                     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(кг.)|(шт.)|(м.)  | (кг.) | (шт.)|(м.)  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|  9  |  10  |   11  |  12  |  13  | 14  |     15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