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c9dd" w14:textId="b3cc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порядке расследования несчастных случаев на производстве, происшедших с работниками при нахождении их вне государства проживания</w:t>
      </w:r>
    </w:p>
    <w:p>
      <w:pPr>
        <w:spacing w:after="0"/>
        <w:ind w:left="0"/>
        <w:jc w:val="both"/>
      </w:pPr>
      <w:r>
        <w:rPr>
          <w:rFonts w:ascii="Times New Roman"/>
          <w:b w:val="false"/>
          <w:i w:val="false"/>
          <w:color w:val="000000"/>
          <w:sz w:val="28"/>
        </w:rPr>
        <w:t>Указ Президента Республики Казахстан от 25 августа 1995 года N 2423</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 xml:space="preserve"> статьей 2 </w:t>
      </w:r>
      <w:r>
        <w:rPr>
          <w:rFonts w:ascii="Times New Roman"/>
          <w:b w:val="false"/>
          <w:i w:val="false"/>
          <w:color w:val="000000"/>
          <w:sz w:val="28"/>
        </w:rPr>
        <w:t>
 Закона Республики Казахстан от 10 декабря 1993 года "О временном делегировании Президенту Республики Казахстан, и главам местных администраций дополнительных полномочий" постановляю: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Ратифицировать Соглашение о порядке расследования несчастных случаев на производстве, происшедших с работниками при нахождении их вне государства проживания, заключенное Правительствами Азербайджанской Республики, Республики Армения, Республики Беларусь, Республики Грузия, Республики Казахстан, Кыргызской Республики, Республики Молдова, Российской Федерации, Республики Таджикистан, Туркменистана, Республики Узбекистан, Украины, подписанное в Москве 9 декабря 1994 года.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Настоящий Указ вступает в силу со дня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расследования несчастных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случаев на производстве, происшедших с работниками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нахождении их вне государства проживания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*(Сборник международных актов, изд. "Жетi-Жаргы", 2000 год, т. 1)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подписали: Азербайджанская Республика,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Туркменистан, Республика Узбекистан, Украина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сдали уведомления: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депонировано 7 февраля 1995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Узбекистан        - депонировано 24 февраля 1995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депонировано 10 марта 1995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депонировано 3 августа 1995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депонировано 28 декабря 1995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Украина                      - депонировано 10 января 1996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Азербайджанская Республика   - депонировано 22 июля 1996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депонировано 12 ноября 1996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депонировано 11 июля 2001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сдали ратификационные грамоты: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Молдова           - депонирована 12 декабря 1997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Соглашение вступило в силу 10 марта 1995 года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вступило в силу для государств: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- 10 марта 1995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Узбекистан        - 10 марта 1995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- 10 марта 1995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- 3 августа 1995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- 28 декабря 1995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Украина                      - 10 января 1996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Азербайджанская Республика   - 22 июля 1996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- 12 ноября 1996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Молдова           - 12 декабря 1997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- 11 июля 2001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Государства-участники настоящего Соглашения в лице Правительств, именуемые в дальнейшем Сторонами, придавая исключительно важное значение защите прав граждан, пострадавших в результате несчастных случаев на производстве, 
</w:t>
      </w:r>
      <w:r>
        <w:br/>
      </w:r>
      <w:r>
        <w:rPr>
          <w:rFonts w:ascii="Times New Roman"/>
          <w:b w:val="false"/>
          <w:i w:val="false"/>
          <w:color w:val="000000"/>
          <w:sz w:val="28"/>
        </w:rPr>
        <w:t>
      сознавая необходимость объединения усилий в деле предупреждения производственного травматизма, руководствуясь Соглашением о сотрудничестве в области охраны труда,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Настоящим Соглашением устанавливается порядок расследования несчастных случаев на производстве, происшедших с работниками, временно находящимися на территории другой Стороны в командировке.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Применяемые в настоящем Соглашении термины имеют следующие значения: "несчастный случай" - травма, острое профессиональное заболевание (отравление), тепловой удар, ожог, обморожение, утопление, поражение электрическим током или молнией, повреждение вследствие аварии, пожара, стихийного бедствия (землетрясения, оползня, наводнения, урагана и т.д.), контакта с животными, насекомыми и другими представителями флоры и фауны; 
</w:t>
      </w:r>
      <w:r>
        <w:br/>
      </w:r>
      <w:r>
        <w:rPr>
          <w:rFonts w:ascii="Times New Roman"/>
          <w:b w:val="false"/>
          <w:i w:val="false"/>
          <w:color w:val="000000"/>
          <w:sz w:val="28"/>
        </w:rPr>
        <w:t>
      "работодатель" - предприятие, учреждение, организация, независимо от форм собственности и ведомственной принадлежности, либо физическое лицо, с которым работник состоит в трудовых отношениях; 
</w:t>
      </w:r>
      <w:r>
        <w:br/>
      </w:r>
      <w:r>
        <w:rPr>
          <w:rFonts w:ascii="Times New Roman"/>
          <w:b w:val="false"/>
          <w:i w:val="false"/>
          <w:color w:val="000000"/>
          <w:sz w:val="28"/>
        </w:rPr>
        <w:t>
      "командировка" - поездка работника по распоряжению работодателя для выполнения служебного поручения на территории другой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Расследование каждого несчастного случая, в том числе порядок оповещения о травме, образование комиссии по расследованию, организация ее работы, возникшие в связи с этим обязанности предприятий, учреждений здравоохранения, служб государственного надзора и других заинтересованных организаций и должностных лиц, решение иных вопросов, связанных с организацией расследования, проводится в порядке, устанавливаемом соответствующими нормативными актами Стороны по месту пребывания пострадавшего на момент несчастного случая. 
</w:t>
      </w:r>
      <w:r>
        <w:br/>
      </w:r>
      <w:r>
        <w:rPr>
          <w:rFonts w:ascii="Times New Roman"/>
          <w:b w:val="false"/>
          <w:i w:val="false"/>
          <w:color w:val="000000"/>
          <w:sz w:val="28"/>
        </w:rPr>
        <w:t>
      Настоящее Соглашение распространяется на предприятия, учреждения и организации Сторон независимо от форм собственности, а также на физических лиц, с которыми работник состоит в трудовых отношениях.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Расследование тяжелых, групповых, а также со смертельным исходом несчастных случаев проводится с обязательным участием представителя работодателя. В исключительных случаях работодатель может поручить участие в расследовании доверенному лицу от Стороны, на территории которой пребывает пострадавший.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Для случаев, расследуемых в соответствии с настоящим Соглашением, Стороны устанавливают согласованную форму Акта о несчастном случае на производстве (форма Н-IМ), прилагаемого к этому Соглашению и являющегося его неотъемлемой частью. Оформление указанного Акта является обязанностью предприятия, на котором произошел несчастный случай. Акт оформляется на государственном языке Стороны, на территории которой произошел несчастный случай, и русском языке. Все материалы расследования (включая Акт формы Н-IМ, который выдается на руки пострадавшему по его просьбе или лицу, представляющему его интересы) по его завершении в обязательном порядке направляются работодателю, а материалы расследования групповых несчастных случаев и случаев со смертельным исходом - также государственному органу надзора и контроля за соблюдением законодательства об охране труда Стороны по месту постоянной работы пострадавшего.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Предприятие, на котором произошел несчастный случай, обязано организовать оказание пострадавшему первой медицинской помощи, амбулаторное или, при необходимости, стационарное лечение (госпитализацию). В случае смерти работника данное предприятие информирует об этом дипломатическое или консульское представительство Стороны постоянного проживания работника с предоставлением материалов по факту смерти и совместно с местными органами исполнительной власти оказывает содействие представителям работодателя и родственникам пострадавшего в перевозке тела и личного имущества умершего, а также в других необходимых случаях. Связанные с этим затраты несет предприятие Стороны, на территории которой произошел несчастный случай.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Порядок возмещения вреда, причиненного работнику в связи с несчастным случаем на производстве, оговоренным настоящим Соглашением, а также порядок удовлетворения регрессного иска в части компенсации затрат на эти цели предприятием, виновным в таком случае, определяются отдельным соглашением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Несчастные случаи, происшедшие на производстве с работниками, пребывающими на территории другой Стороны по трудовому или иному договору, расследуются в соответствии с порядком, установленным законодательством Стороны по месту заключения договора. 
</w:t>
      </w:r>
      <w:r>
        <w:br/>
      </w:r>
      <w:r>
        <w:rPr>
          <w:rFonts w:ascii="Times New Roman"/>
          <w:b w:val="false"/>
          <w:i w:val="false"/>
          <w:color w:val="000000"/>
          <w:sz w:val="28"/>
        </w:rPr>
        <w:t>
      Возмещение ущерба здоровью пострадавшего в этих случаях производится в соответствии с Соглашением о взаимном признании прав на возмещение вреда, причиненного работникам увечьем, профессиональным заболеванием либо иным повреждением здоровья, связанным с исполнением ими трудовых обязанностей, от 9 сентября 1994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Документы, выданные в целях реализации настоящего Соглашения на территории одной Стороны по установленной форме, или их заверенные копии принимаются другими Сторонами без легализации.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Каждая из Сторон не позднее чем в месячный срок со дня подписания настоящего Соглашения определит Полномочный орган (органы), на который будет возлагаться его реализация.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Споры относительно толкования или применения настоящего Соглашения решаются путем переговоров Полномочных органов заинтересованных Сторон и иными общепринятыми средствами, включая согласительные комиссии, создаваемые по просьбе одной из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По взаимной договоренности Стороны могут вносить в настоящее Соглашение необходимые дополнения и изменения, которые оформляются соответствующими протоколами и являются неотъемлемой частью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Настоящее Соглашение вступает в силу со дня сдачи депозитарию от трех Сторон уведомлений, подтверждающих выполнение государствами-участниками внутригосударственных процедур, необходимых для вступления его в силу.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Настоящее Соглашение открыто для присоединения к нему других государств, разделяющих его цели и принципы, путем передачи депозитарию документов о присоединении.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Настоящее Соглашение заключается сроком на пять лет и будет автоматически продлеваться каждый раз на один год. Каждая из Сторон может заявить о своем намерении выйти из настоящего Соглашения путем письменного уведомления депозитария об этом не менее чем за шесть месяцев до истечения соответствующего периода. 
</w:t>
      </w:r>
      <w:r>
        <w:br/>
      </w:r>
      <w:r>
        <w:rPr>
          <w:rFonts w:ascii="Times New Roman"/>
          <w:b w:val="false"/>
          <w:i w:val="false"/>
          <w:color w:val="000000"/>
          <w:sz w:val="28"/>
        </w:rPr>
        <w:t>
      Совершено в городе Москве 9 декабря 1994 года в одном подлинном экземпляре на русском языке. Подлинный экземпляр хранится в Архиве Правительства Республики Беларусь, которое направит каждому государству, подписавшему настоящее Соглашение, его заверенную копию. 
</w:t>
      </w:r>
    </w:p>
    <w:p>
      <w:pPr>
        <w:spacing w:after="0"/>
        <w:ind w:left="0"/>
        <w:jc w:val="both"/>
      </w:pPr>
      <w:r>
        <w:rPr>
          <w:rFonts w:ascii="Times New Roman"/>
          <w:b w:val="false"/>
          <w:i w:val="false"/>
          <w:color w:val="000000"/>
          <w:sz w:val="28"/>
        </w:rPr>
        <w:t>
                                                                           (Подписи)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Соглашению о порядке расследования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несчастных случаев на производстве,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происшедших с работниками при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нахождении их вне государства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проживания, от 9 декабря 1994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Форма H-IM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Утверждаю: Руководитель предприятия ________________________ 
</w:t>
      </w:r>
      <w:r>
        <w:br/>
      </w:r>
      <w:r>
        <w:rPr>
          <w:rFonts w:ascii="Times New Roman"/>
          <w:b w:val="false"/>
          <w:i w:val="false"/>
          <w:color w:val="000000"/>
          <w:sz w:val="28"/>
        </w:rPr>
        <w:t>
   (подпись, Ф.И.О.) "___" _________ 199___ г. 
</w:t>
      </w:r>
      <w:r>
        <w:br/>
      </w:r>
      <w:r>
        <w:rPr>
          <w:rFonts w:ascii="Times New Roman"/>
          <w:b w:val="false"/>
          <w:i w:val="false"/>
          <w:color w:val="000000"/>
          <w:sz w:val="28"/>
        </w:rPr>
        <w:t>
Место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Акт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несчастном случае на производстве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Коды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Название предприятия, регистрационный номер _______________ 
</w:t>
      </w:r>
      <w:r>
        <w:br/>
      </w:r>
      <w:r>
        <w:rPr>
          <w:rFonts w:ascii="Times New Roman"/>
          <w:b w:val="false"/>
          <w:i w:val="false"/>
          <w:color w:val="000000"/>
          <w:sz w:val="28"/>
        </w:rPr>
        <w:t>
1.1. Государство _____________________________________________ 
</w:t>
      </w:r>
      <w:r>
        <w:br/>
      </w:r>
      <w:r>
        <w:rPr>
          <w:rFonts w:ascii="Times New Roman"/>
          <w:b w:val="false"/>
          <w:i w:val="false"/>
          <w:color w:val="000000"/>
          <w:sz w:val="28"/>
        </w:rPr>
        <w:t>
1.2. Адрес предприятия _______________________________________ 
</w:t>
      </w:r>
    </w:p>
    <w:p>
      <w:pPr>
        <w:spacing w:after="0"/>
        <w:ind w:left="0"/>
        <w:jc w:val="both"/>
      </w:pPr>
      <w:r>
        <w:rPr>
          <w:rFonts w:ascii="Times New Roman"/>
          <w:b w:val="false"/>
          <w:i w:val="false"/>
          <w:color w:val="000000"/>
          <w:sz w:val="28"/>
        </w:rPr>
        <w:t>
Область_______________________________________________________
</w:t>
      </w:r>
    </w:p>
    <w:p>
      <w:pPr>
        <w:spacing w:after="0"/>
        <w:ind w:left="0"/>
        <w:jc w:val="both"/>
      </w:pPr>
      <w:r>
        <w:rPr>
          <w:rFonts w:ascii="Times New Roman"/>
          <w:b w:val="false"/>
          <w:i w:val="false"/>
          <w:color w:val="000000"/>
          <w:sz w:val="28"/>
        </w:rPr>
        <w:t>
Город, улица, N дома _________________________________________
</w:t>
      </w:r>
    </w:p>
    <w:p>
      <w:pPr>
        <w:spacing w:after="0"/>
        <w:ind w:left="0"/>
        <w:jc w:val="both"/>
      </w:pPr>
      <w:r>
        <w:rPr>
          <w:rFonts w:ascii="Times New Roman"/>
          <w:b w:val="false"/>
          <w:i w:val="false"/>
          <w:color w:val="000000"/>
          <w:sz w:val="28"/>
        </w:rPr>
        <w:t>
Банковские реквизиты _________________________________________
</w:t>
      </w:r>
    </w:p>
    <w:p>
      <w:pPr>
        <w:spacing w:after="0"/>
        <w:ind w:left="0"/>
        <w:jc w:val="both"/>
      </w:pPr>
      <w:r>
        <w:rPr>
          <w:rFonts w:ascii="Times New Roman"/>
          <w:b w:val="false"/>
          <w:i w:val="false"/>
          <w:color w:val="000000"/>
          <w:sz w:val="28"/>
        </w:rPr>
        <w:t>
1.3. Форма собственности _____________________________________                       (государственная, муниципальная, частная и др.)
</w:t>
      </w:r>
    </w:p>
    <w:p>
      <w:pPr>
        <w:spacing w:after="0"/>
        <w:ind w:left="0"/>
        <w:jc w:val="both"/>
      </w:pPr>
      <w:r>
        <w:rPr>
          <w:rFonts w:ascii="Times New Roman"/>
          <w:b w:val="false"/>
          <w:i w:val="false"/>
          <w:color w:val="000000"/>
          <w:sz w:val="28"/>
        </w:rPr>
        <w:t>
1.4. Цех, участок, место, где произошел несчастный случай ____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2. Отрасль экономики (министерство, ведомство) _______________
</w:t>
      </w:r>
    </w:p>
    <w:p>
      <w:pPr>
        <w:spacing w:after="0"/>
        <w:ind w:left="0"/>
        <w:jc w:val="both"/>
      </w:pPr>
      <w:r>
        <w:rPr>
          <w:rFonts w:ascii="Times New Roman"/>
          <w:b w:val="false"/>
          <w:i w:val="false"/>
          <w:color w:val="000000"/>
          <w:sz w:val="28"/>
        </w:rPr>
        <w:t>
3. Предприятие, направившее работника ________________________
</w:t>
      </w:r>
      <w:r>
        <w:br/>
      </w:r>
      <w:r>
        <w:rPr>
          <w:rFonts w:ascii="Times New Roman"/>
          <w:b w:val="false"/>
          <w:i w:val="false"/>
          <w:color w:val="000000"/>
          <w:sz w:val="28"/>
        </w:rPr>
        <w:t>
                           (государство, название предприятия,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адрес, банковские реквизиты, отрасль экономики, министерство, ведомство)
</w:t>
      </w:r>
    </w:p>
    <w:p>
      <w:pPr>
        <w:spacing w:after="0"/>
        <w:ind w:left="0"/>
        <w:jc w:val="both"/>
      </w:pPr>
      <w:r>
        <w:rPr>
          <w:rFonts w:ascii="Times New Roman"/>
          <w:b w:val="false"/>
          <w:i w:val="false"/>
          <w:color w:val="000000"/>
          <w:sz w:val="28"/>
        </w:rPr>
        <w:t>
4. Фамилия, имя, отчество пострадавшего ______________________
</w:t>
      </w:r>
    </w:p>
    <w:p>
      <w:pPr>
        <w:spacing w:after="0"/>
        <w:ind w:left="0"/>
        <w:jc w:val="both"/>
      </w:pPr>
      <w:r>
        <w:rPr>
          <w:rFonts w:ascii="Times New Roman"/>
          <w:b w:val="false"/>
          <w:i w:val="false"/>
          <w:color w:val="000000"/>
          <w:sz w:val="28"/>
        </w:rPr>
        <w:t>
5. Пол: мужской, женский (подчеркнуть) _______________________
</w:t>
      </w:r>
    </w:p>
    <w:p>
      <w:pPr>
        <w:spacing w:after="0"/>
        <w:ind w:left="0"/>
        <w:jc w:val="both"/>
      </w:pPr>
      <w:r>
        <w:rPr>
          <w:rFonts w:ascii="Times New Roman"/>
          <w:b w:val="false"/>
          <w:i w:val="false"/>
          <w:color w:val="000000"/>
          <w:sz w:val="28"/>
        </w:rPr>
        <w:t>
6. Возраст (указать число полных лет) ________________________
</w:t>
      </w:r>
    </w:p>
    <w:p>
      <w:pPr>
        <w:spacing w:after="0"/>
        <w:ind w:left="0"/>
        <w:jc w:val="both"/>
      </w:pPr>
      <w:r>
        <w:rPr>
          <w:rFonts w:ascii="Times New Roman"/>
          <w:b w:val="false"/>
          <w:i w:val="false"/>
          <w:color w:val="000000"/>
          <w:sz w:val="28"/>
        </w:rPr>
        <w:t>
7. Профессия, должность, разряд, класс _______________________
</w:t>
      </w:r>
    </w:p>
    <w:p>
      <w:pPr>
        <w:spacing w:after="0"/>
        <w:ind w:left="0"/>
        <w:jc w:val="both"/>
      </w:pPr>
      <w:r>
        <w:rPr>
          <w:rFonts w:ascii="Times New Roman"/>
          <w:b w:val="false"/>
          <w:i w:val="false"/>
          <w:color w:val="000000"/>
          <w:sz w:val="28"/>
        </w:rPr>
        <w:t>
8. Стаж работы по данной профессии, при выполнении которой произошел несчастный случай __________________________________
</w:t>
      </w:r>
    </w:p>
    <w:p>
      <w:pPr>
        <w:spacing w:after="0"/>
        <w:ind w:left="0"/>
        <w:jc w:val="both"/>
      </w:pPr>
      <w:r>
        <w:rPr>
          <w:rFonts w:ascii="Times New Roman"/>
          <w:b w:val="false"/>
          <w:i w:val="false"/>
          <w:color w:val="000000"/>
          <w:sz w:val="28"/>
        </w:rPr>
        <w:t>
9. Инструктаж, обучение по безопасности труда ________________                                                    (дата проведения)
</w:t>
      </w:r>
    </w:p>
    <w:p>
      <w:pPr>
        <w:spacing w:after="0"/>
        <w:ind w:left="0"/>
        <w:jc w:val="both"/>
      </w:pPr>
      <w:r>
        <w:rPr>
          <w:rFonts w:ascii="Times New Roman"/>
          <w:b w:val="false"/>
          <w:i w:val="false"/>
          <w:color w:val="000000"/>
          <w:sz w:val="28"/>
        </w:rPr>
        <w:t>
9.1. Инструктаж вводный _______________________________________
</w:t>
      </w:r>
    </w:p>
    <w:p>
      <w:pPr>
        <w:spacing w:after="0"/>
        <w:ind w:left="0"/>
        <w:jc w:val="both"/>
      </w:pPr>
      <w:r>
        <w:rPr>
          <w:rFonts w:ascii="Times New Roman"/>
          <w:b w:val="false"/>
          <w:i w:val="false"/>
          <w:color w:val="000000"/>
          <w:sz w:val="28"/>
        </w:rPr>
        <w:t>
9.2. Обучение по безопасности труда ___________________________
</w:t>
      </w:r>
    </w:p>
    <w:p>
      <w:pPr>
        <w:spacing w:after="0"/>
        <w:ind w:left="0"/>
        <w:jc w:val="both"/>
      </w:pPr>
      <w:r>
        <w:rPr>
          <w:rFonts w:ascii="Times New Roman"/>
          <w:b w:val="false"/>
          <w:i w:val="false"/>
          <w:color w:val="000000"/>
          <w:sz w:val="28"/>
        </w:rPr>
        <w:t>
9.3. Первичный (повторный) инструктаж _________________________
</w:t>
      </w:r>
    </w:p>
    <w:p>
      <w:pPr>
        <w:spacing w:after="0"/>
        <w:ind w:left="0"/>
        <w:jc w:val="both"/>
      </w:pPr>
      <w:r>
        <w:rPr>
          <w:rFonts w:ascii="Times New Roman"/>
          <w:b w:val="false"/>
          <w:i w:val="false"/>
          <w:color w:val="000000"/>
          <w:sz w:val="28"/>
        </w:rPr>
        <w:t>
9.4. Проверка знаний для работ повышенной опасности ___________
</w:t>
      </w:r>
    </w:p>
    <w:p>
      <w:pPr>
        <w:spacing w:after="0"/>
        <w:ind w:left="0"/>
        <w:jc w:val="both"/>
      </w:pPr>
      <w:r>
        <w:rPr>
          <w:rFonts w:ascii="Times New Roman"/>
          <w:b w:val="false"/>
          <w:i w:val="false"/>
          <w:color w:val="000000"/>
          <w:sz w:val="28"/>
        </w:rPr>
        <w:t>
9.5. Прохождение предварительного и периодического медосмотров _______________________________________________________________  
</w:t>
      </w:r>
    </w:p>
    <w:p>
      <w:pPr>
        <w:spacing w:after="0"/>
        <w:ind w:left="0"/>
        <w:jc w:val="both"/>
      </w:pPr>
      <w:r>
        <w:rPr>
          <w:rFonts w:ascii="Times New Roman"/>
          <w:b w:val="false"/>
          <w:i w:val="false"/>
          <w:color w:val="000000"/>
          <w:sz w:val="28"/>
        </w:rPr>
        <w:t>
10. Дата и время несчастного случая ___________________________
</w:t>
      </w:r>
      <w:r>
        <w:br/>
      </w:r>
      <w:r>
        <w:rPr>
          <w:rFonts w:ascii="Times New Roman"/>
          <w:b w:val="false"/>
          <w:i w:val="false"/>
          <w:color w:val="000000"/>
          <w:sz w:val="28"/>
        </w:rPr>
        <w:t>
                                     (число, месяц, год, время)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(количество полных часов от начала работы)     
</w:t>
      </w:r>
    </w:p>
    <w:p>
      <w:pPr>
        <w:spacing w:after="0"/>
        <w:ind w:left="0"/>
        <w:jc w:val="both"/>
      </w:pPr>
      <w:r>
        <w:rPr>
          <w:rFonts w:ascii="Times New Roman"/>
          <w:b w:val="false"/>
          <w:i w:val="false"/>
          <w:color w:val="000000"/>
          <w:sz w:val="28"/>
        </w:rPr>
        <w:t>
11. Обстоятельства несчастного случая _________________________ 
</w:t>
      </w:r>
    </w:p>
    <w:p>
      <w:pPr>
        <w:spacing w:after="0"/>
        <w:ind w:left="0"/>
        <w:jc w:val="both"/>
      </w:pPr>
      <w:r>
        <w:rPr>
          <w:rFonts w:ascii="Times New Roman"/>
          <w:b w:val="false"/>
          <w:i w:val="false"/>
          <w:color w:val="000000"/>
          <w:sz w:val="28"/>
        </w:rPr>
        <w:t>
11.1. Причины _________________________________________________
</w:t>
      </w:r>
    </w:p>
    <w:p>
      <w:pPr>
        <w:spacing w:after="0"/>
        <w:ind w:left="0"/>
        <w:jc w:val="both"/>
      </w:pPr>
      <w:r>
        <w:rPr>
          <w:rFonts w:ascii="Times New Roman"/>
          <w:b w:val="false"/>
          <w:i w:val="false"/>
          <w:color w:val="000000"/>
          <w:sz w:val="28"/>
        </w:rPr>
        <w:t>
11.2. Оборудование, являющееся причиной травмы ________________
</w:t>
      </w:r>
      <w:r>
        <w:br/>
      </w:r>
      <w:r>
        <w:rPr>
          <w:rFonts w:ascii="Times New Roman"/>
          <w:b w:val="false"/>
          <w:i w:val="false"/>
          <w:color w:val="000000"/>
          <w:sz w:val="28"/>
        </w:rPr>
        <w:t>
_______________________________________________________________    (наименование, тип, марка, год выпуска, предприятие-изготовитель)
</w:t>
      </w:r>
    </w:p>
    <w:p>
      <w:pPr>
        <w:spacing w:after="0"/>
        <w:ind w:left="0"/>
        <w:jc w:val="both"/>
      </w:pPr>
      <w:r>
        <w:rPr>
          <w:rFonts w:ascii="Times New Roman"/>
          <w:b w:val="false"/>
          <w:i w:val="false"/>
          <w:color w:val="000000"/>
          <w:sz w:val="28"/>
        </w:rPr>
        <w:t>
11.3. Нахождение пострадавшего в состоянии алкогольного или наркотического опьянения (согласно медицинскому заключению)  _______________________________________________________________ 
</w:t>
      </w:r>
    </w:p>
    <w:p>
      <w:pPr>
        <w:spacing w:after="0"/>
        <w:ind w:left="0"/>
        <w:jc w:val="both"/>
      </w:pPr>
      <w:r>
        <w:rPr>
          <w:rFonts w:ascii="Times New Roman"/>
          <w:b w:val="false"/>
          <w:i w:val="false"/>
          <w:color w:val="000000"/>
          <w:sz w:val="28"/>
        </w:rPr>
        <w:t>
11.4. Диагноз _________________________________________________
</w:t>
      </w:r>
      <w:r>
        <w:br/>
      </w:r>
      <w:r>
        <w:rPr>
          <w:rFonts w:ascii="Times New Roman"/>
          <w:b w:val="false"/>
          <w:i w:val="false"/>
          <w:color w:val="000000"/>
          <w:sz w:val="28"/>
        </w:rPr>
        <w:t>
                          (предварительный, окончательный) 
</w:t>
      </w:r>
    </w:p>
    <w:p>
      <w:pPr>
        <w:spacing w:after="0"/>
        <w:ind w:left="0"/>
        <w:jc w:val="both"/>
      </w:pPr>
      <w:r>
        <w:rPr>
          <w:rFonts w:ascii="Times New Roman"/>
          <w:b w:val="false"/>
          <w:i w:val="false"/>
          <w:color w:val="000000"/>
          <w:sz w:val="28"/>
        </w:rPr>
        <w:t>
12. Мероприятия по устранению причин несчастного случая     
</w:t>
      </w:r>
    </w:p>
    <w:p>
      <w:pPr>
        <w:spacing w:after="0"/>
        <w:ind w:left="0"/>
        <w:jc w:val="both"/>
      </w:pP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N  !   Наименование  ! Срок     ! Исполнитель !  Отметка о
</w:t>
      </w:r>
      <w:r>
        <w:br/>
      </w:r>
      <w:r>
        <w:rPr>
          <w:rFonts w:ascii="Times New Roman"/>
          <w:b w:val="false"/>
          <w:i w:val="false"/>
          <w:color w:val="000000"/>
          <w:sz w:val="28"/>
        </w:rPr>
        <w:t>
п/п!   мероприятий   !исполнения!             !  выполнении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13. Лица, допустившие нарушения нормативных актов по охране труда ________________________________________________________________ 
</w:t>
      </w:r>
      <w:r>
        <w:br/>
      </w:r>
      <w:r>
        <w:rPr>
          <w:rFonts w:ascii="Times New Roman"/>
          <w:b w:val="false"/>
          <w:i w:val="false"/>
          <w:color w:val="000000"/>
          <w:sz w:val="28"/>
        </w:rPr>
        <w:t>
              (Ф.И.О., должность, наименование предприятия)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(статьи, параграфы, пункты положений нормативных документов, нарушенных ими)
</w:t>
      </w:r>
    </w:p>
    <w:p>
      <w:pPr>
        <w:spacing w:after="0"/>
        <w:ind w:left="0"/>
        <w:jc w:val="both"/>
      </w:pPr>
      <w:r>
        <w:rPr>
          <w:rFonts w:ascii="Times New Roman"/>
          <w:b w:val="false"/>
          <w:i w:val="false"/>
          <w:color w:val="000000"/>
          <w:sz w:val="28"/>
        </w:rPr>
        <w:t>
14. Очевидцы несчастного случая _______________________________
</w:t>
      </w:r>
    </w:p>
    <w:p>
      <w:pPr>
        <w:spacing w:after="0"/>
        <w:ind w:left="0"/>
        <w:jc w:val="both"/>
      </w:pPr>
      <w:r>
        <w:rPr>
          <w:rFonts w:ascii="Times New Roman"/>
          <w:b w:val="false"/>
          <w:i w:val="false"/>
          <w:color w:val="000000"/>
          <w:sz w:val="28"/>
        </w:rPr>
        <w:t>
Акт составлен _________________________________________________ 
</w:t>
      </w:r>
      <w:r>
        <w:br/>
      </w:r>
      <w:r>
        <w:rPr>
          <w:rFonts w:ascii="Times New Roman"/>
          <w:b w:val="false"/>
          <w:i w:val="false"/>
          <w:color w:val="000000"/>
          <w:sz w:val="28"/>
        </w:rPr>
        <w:t>
                                 (число, месяц, год)
</w:t>
      </w:r>
    </w:p>
    <w:p>
      <w:pPr>
        <w:spacing w:after="0"/>
        <w:ind w:left="0"/>
        <w:jc w:val="both"/>
      </w:pPr>
      <w:r>
        <w:rPr>
          <w:rFonts w:ascii="Times New Roman"/>
          <w:b w:val="false"/>
          <w:i w:val="false"/>
          <w:color w:val="000000"/>
          <w:sz w:val="28"/>
        </w:rPr>
        <w:t>
Руководитель (специалист) службы по охране труда 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(подпись, Ф.И.О., должность)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трудового коллектива 
</w:t>
      </w:r>
    </w:p>
    <w:p>
      <w:pPr>
        <w:spacing w:after="0"/>
        <w:ind w:left="0"/>
        <w:jc w:val="both"/>
      </w:pPr>
      <w:r>
        <w:rPr>
          <w:rFonts w:ascii="Times New Roman"/>
          <w:b w:val="false"/>
          <w:i w:val="false"/>
          <w:color w:val="000000"/>
          <w:sz w:val="28"/>
        </w:rPr>
        <w:t>
(профсоюза) по охране труда __________________________________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подразделения (цеха, участка) ____________________
</w:t>
      </w:r>
      <w:r>
        <w:br/>
      </w:r>
      <w:r>
        <w:rPr>
          <w:rFonts w:ascii="Times New Roman"/>
          <w:b w:val="false"/>
          <w:i w:val="false"/>
          <w:color w:val="000000"/>
          <w:sz w:val="28"/>
        </w:rPr>
        <w:t>
                                                (подпись, Ф.И.О.)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