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dcd3" w14:textId="8f6d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2019 года № 46.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торговли и интеграции Республики Казахстан с передачей ему функций и полномочий Министерства индустрии и инфраструктурного развития Республики Казахстан в сфере развития и продвижения несырьевого экспорта.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обеспечить: 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 и подведомственных им организаций; 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Указа. 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 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