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665" w14:textId="658c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28 августа 2006 года №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2010 года № 977.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№ 166 "О вопросах Агентства Республики Казахстан по регулированию деятельности регионального финансового центра города Алматы" (САПП Республики Казахстан, 2006 г., № 30, ст. 320; 2007 г., № 34, ст. 373)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подпункт 2)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перечень организаций, находящихся в ведении Агентства.";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организаций, находящихся в ведении Агентства Республики Казахстан по регулированию деятельности регионального финансового центра города Алматы, согласно приложению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Агентстве Республики Казахстан по регулированию деятельности регионального финансового центра города Алматы,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"050012" заменить цифрами "050010";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"улица Желтоксан, 114" заменить словами "улица Кунаева,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Председатель Агентства обязан принимать меры по противодействию коррупции и несет персональную ответственность за неисполнение или ненадлежащее исполнение этой обязанности".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2010 года № 977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2006 года № 166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регулированию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финансового центра города Алматы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"Региональный финансовый центр города Алматы".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