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2b33" w14:textId="8872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председателей и председателя коллегии некоторых областных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2002 года N 845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2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пунктом 5 статьи 31 Конституционного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25 декабря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и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Республики Казахстан" постановляю.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Назначить: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Актюбинского            Амирова Ирана Амировича;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областного суда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председателем Алматинского            Байбатырова Серика Катеновича;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областного суда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председателем коллегии                Барпибаева Тлектеса Ешеевича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гражданским делам                  с освобождением от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Алматинского городского суда          председателя Алматинского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областного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