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fcfc0" w14:textId="43fcf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улучшению работы государственного аппарата, борьбе с бюрократизмом и сокращению документооборота</w:t>
      </w:r>
    </w:p>
    <w:p>
      <w:pPr>
        <w:spacing w:after="0"/>
        <w:ind w:left="0"/>
        <w:jc w:val="both"/>
      </w:pPr>
      <w:r>
        <w:rPr>
          <w:rFonts w:ascii="Times New Roman"/>
          <w:b w:val="false"/>
          <w:i w:val="false"/>
          <w:color w:val="000000"/>
          <w:sz w:val="28"/>
        </w:rPr>
        <w:t>Указ Президента Республики Казахстан от 31 июля 2000 года N 427.</w:t>
      </w:r>
    </w:p>
    <w:p>
      <w:pPr>
        <w:spacing w:after="0"/>
        <w:ind w:left="0"/>
        <w:jc w:val="both"/>
      </w:pPr>
      <w:bookmarkStart w:name="z1" w:id="0"/>
      <w:r>
        <w:rPr>
          <w:rFonts w:ascii="Times New Roman"/>
          <w:b w:val="false"/>
          <w:i w:val="false"/>
          <w:color w:val="000000"/>
          <w:sz w:val="28"/>
        </w:rPr>
        <w:t xml:space="preserve">
      В целях выполнения </w:t>
      </w:r>
      <w:r>
        <w:rPr>
          <w:rFonts w:ascii="Times New Roman"/>
          <w:b w:val="false"/>
          <w:i w:val="false"/>
          <w:color w:val="000000"/>
          <w:sz w:val="28"/>
        </w:rPr>
        <w:t xml:space="preserve">Стратегического плана развития Казахстана до 2030 года </w:t>
      </w:r>
      <w:r>
        <w:rPr>
          <w:rFonts w:ascii="Times New Roman"/>
          <w:b w:val="false"/>
          <w:i w:val="false"/>
          <w:color w:val="000000"/>
          <w:sz w:val="28"/>
        </w:rPr>
        <w:t>и его долгосрочного приоритета "</w:t>
      </w:r>
      <w:r>
        <w:rPr>
          <w:rFonts w:ascii="Times New Roman"/>
          <w:b w:val="false"/>
          <w:i w:val="false"/>
          <w:color w:val="000000"/>
          <w:sz w:val="28"/>
        </w:rPr>
        <w:t>Профессиональное государство</w:t>
      </w:r>
      <w:r>
        <w:rPr>
          <w:rFonts w:ascii="Times New Roman"/>
          <w:b w:val="false"/>
          <w:i w:val="false"/>
          <w:color w:val="000000"/>
          <w:sz w:val="28"/>
        </w:rPr>
        <w:t xml:space="preserve">" постановляю: </w:t>
      </w:r>
    </w:p>
    <w:bookmarkEnd w:id="0"/>
    <w:bookmarkStart w:name="z2" w:id="1"/>
    <w:p>
      <w:pPr>
        <w:spacing w:after="0"/>
        <w:ind w:left="0"/>
        <w:jc w:val="both"/>
      </w:pPr>
      <w:r>
        <w:rPr>
          <w:rFonts w:ascii="Times New Roman"/>
          <w:b w:val="false"/>
          <w:i w:val="false"/>
          <w:color w:val="000000"/>
          <w:sz w:val="28"/>
        </w:rPr>
        <w:t xml:space="preserve">
      1. Правительству Республики Казахстан: </w:t>
      </w:r>
    </w:p>
    <w:bookmarkEnd w:id="1"/>
    <w:p>
      <w:pPr>
        <w:spacing w:after="0"/>
        <w:ind w:left="0"/>
        <w:jc w:val="both"/>
      </w:pPr>
      <w:r>
        <w:rPr>
          <w:rFonts w:ascii="Times New Roman"/>
          <w:b w:val="false"/>
          <w:i w:val="false"/>
          <w:color w:val="000000"/>
          <w:sz w:val="28"/>
        </w:rPr>
        <w:t xml:space="preserve">
      1) до 1 октября 2000 года разработать комплекс кардинальных мер по улучшению работы центральных и местных исполнительных органов, оптимизации их организационных структур, сокращению числа управленческих звеньев; </w:t>
      </w:r>
    </w:p>
    <w:bookmarkStart w:name="z3" w:id="2"/>
    <w:p>
      <w:pPr>
        <w:spacing w:after="0"/>
        <w:ind w:left="0"/>
        <w:jc w:val="both"/>
      </w:pPr>
      <w:r>
        <w:rPr>
          <w:rFonts w:ascii="Times New Roman"/>
          <w:b w:val="false"/>
          <w:i w:val="false"/>
          <w:color w:val="000000"/>
          <w:sz w:val="28"/>
        </w:rPr>
        <w:t xml:space="preserve">
      2) повысить роль и ответственность руководителей среднего звена - комитетов и департаментов в составе министерств, агентств и местных исполнительных органов, исходя из стоящих перед ними стратегических целей и конкретных задач; </w:t>
      </w:r>
    </w:p>
    <w:bookmarkEnd w:id="2"/>
    <w:bookmarkStart w:name="z4" w:id="3"/>
    <w:p>
      <w:pPr>
        <w:spacing w:after="0"/>
        <w:ind w:left="0"/>
        <w:jc w:val="both"/>
      </w:pPr>
      <w:r>
        <w:rPr>
          <w:rFonts w:ascii="Times New Roman"/>
          <w:b w:val="false"/>
          <w:i w:val="false"/>
          <w:color w:val="000000"/>
          <w:sz w:val="28"/>
        </w:rPr>
        <w:t>
      3) увеличение числа ведомств, лимитов штатной численности министерств, числа заместителей министров производить только по согласованию с Главой государства либо по его уполномочию с Администрацией Президента Республики Казахстан;</w:t>
      </w:r>
    </w:p>
    <w:bookmarkEnd w:id="3"/>
    <w:bookmarkStart w:name="z16" w:id="4"/>
    <w:p>
      <w:pPr>
        <w:spacing w:after="0"/>
        <w:ind w:left="0"/>
        <w:jc w:val="both"/>
      </w:pPr>
      <w:r>
        <w:rPr>
          <w:rFonts w:ascii="Times New Roman"/>
          <w:b w:val="false"/>
          <w:i w:val="false"/>
          <w:color w:val="000000"/>
          <w:sz w:val="28"/>
        </w:rPr>
        <w:t>
      3-1) создание, упразднение, реорганизацию служб, ведомств, департаментов, а также увеличение лимитов штатной численности министерств внутренних дел, обороны, по чрезвычайным ситуациям производить по предварительному согласованию с Главой государства либо по его уполномочию с Администрацией Президента Республики Казахстан;</w:t>
      </w:r>
    </w:p>
    <w:bookmarkEnd w:id="4"/>
    <w:bookmarkStart w:name="z5" w:id="5"/>
    <w:p>
      <w:pPr>
        <w:spacing w:after="0"/>
        <w:ind w:left="0"/>
        <w:jc w:val="both"/>
      </w:pPr>
      <w:r>
        <w:rPr>
          <w:rFonts w:ascii="Times New Roman"/>
          <w:b w:val="false"/>
          <w:i w:val="false"/>
          <w:color w:val="000000"/>
          <w:sz w:val="28"/>
        </w:rPr>
        <w:t>
      4) ускорить формирование единого информационного пространства, до конца 2000 года приступить к поэтапному созданию Единой системы электронного документооборота государственных органов, отработав ее основные элементы на базе наиболее подготовленных систем Администрации Президента Республики Казахстан, Аппарата Правительства Республики Казахстан, отдельных центральных и местных исполнительных органов;</w:t>
      </w:r>
    </w:p>
    <w:bookmarkEnd w:id="5"/>
    <w:bookmarkStart w:name="z6" w:id="6"/>
    <w:p>
      <w:pPr>
        <w:spacing w:after="0"/>
        <w:ind w:left="0"/>
        <w:jc w:val="both"/>
      </w:pPr>
      <w:r>
        <w:rPr>
          <w:rFonts w:ascii="Times New Roman"/>
          <w:b w:val="false"/>
          <w:i w:val="false"/>
          <w:color w:val="000000"/>
          <w:sz w:val="28"/>
        </w:rPr>
        <w:t xml:space="preserve">
      5) изыскать необходимые финансовые ресурсы для реализации программ по информатизации государственных органов, обеспечив контроль за их эффективным использованием; </w:t>
      </w:r>
    </w:p>
    <w:bookmarkEnd w:id="6"/>
    <w:bookmarkStart w:name="z7" w:id="7"/>
    <w:p>
      <w:pPr>
        <w:spacing w:after="0"/>
        <w:ind w:left="0"/>
        <w:jc w:val="both"/>
      </w:pPr>
      <w:r>
        <w:rPr>
          <w:rFonts w:ascii="Times New Roman"/>
          <w:b w:val="false"/>
          <w:i w:val="false"/>
          <w:color w:val="000000"/>
          <w:sz w:val="28"/>
        </w:rPr>
        <w:t xml:space="preserve">
      6) обеспечить экономию бюджетных средств, принять решительные меры по недопущению роста расходов на содержание государственного аппарата, внедрить экономичные методы и средства обслуживания государственных органов, предусмотреть реализацию излишков дорогостоящих служебных автомобилей, средств связи и кабинетной мебели. </w:t>
      </w:r>
    </w:p>
    <w:bookmarkEnd w:id="7"/>
    <w:bookmarkStart w:name="z8" w:id="8"/>
    <w:p>
      <w:pPr>
        <w:spacing w:after="0"/>
        <w:ind w:left="0"/>
        <w:jc w:val="both"/>
      </w:pPr>
      <w:r>
        <w:rPr>
          <w:rFonts w:ascii="Times New Roman"/>
          <w:b w:val="false"/>
          <w:i w:val="false"/>
          <w:color w:val="000000"/>
          <w:sz w:val="28"/>
        </w:rPr>
        <w:t xml:space="preserve">
      Полученные в результате экономии средства до конца 2000 года в установленном законодательством порядке направить на поддержку социально уязвимых слоев населения, развитие сфер культуры, образования и здравоохранения, повышение заработной платы государственных служащих и информатизацию государственных учреждений. </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указами Президента РК от 27.11.2007 N </w:t>
      </w:r>
      <w:r>
        <w:rPr>
          <w:rFonts w:ascii="Times New Roman"/>
          <w:b w:val="false"/>
          <w:i w:val="false"/>
          <w:color w:val="000000"/>
          <w:sz w:val="28"/>
        </w:rPr>
        <w:t>447</w:t>
      </w:r>
      <w:r>
        <w:rPr>
          <w:rFonts w:ascii="Times New Roman"/>
          <w:b w:val="false"/>
          <w:i w:val="false"/>
          <w:color w:val="ff0000"/>
          <w:sz w:val="28"/>
        </w:rPr>
        <w:t xml:space="preserve">; от 03.01.2024 </w:t>
      </w:r>
      <w:r>
        <w:rPr>
          <w:rFonts w:ascii="Times New Roman"/>
          <w:b w:val="false"/>
          <w:i w:val="false"/>
          <w:color w:val="000000"/>
          <w:sz w:val="28"/>
        </w:rPr>
        <w:t>№ 429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1-1. Руководителям центральных государственных органов, акимам областей, городов республиканского значения и столицы увеличение числа ведомств, лимитов штатной численности государственных органов, их руководящих должностных лиц согласовывать с Главой государства либо по его уполномочию с Администрацией Президента Республики Казахстан.</w:t>
      </w:r>
    </w:p>
    <w:bookmarkEnd w:id="9"/>
    <w:bookmarkStart w:name="z19" w:id="10"/>
    <w:p>
      <w:pPr>
        <w:spacing w:after="0"/>
        <w:ind w:left="0"/>
        <w:jc w:val="both"/>
      </w:pPr>
      <w:r>
        <w:rPr>
          <w:rFonts w:ascii="Times New Roman"/>
          <w:b w:val="false"/>
          <w:i w:val="false"/>
          <w:color w:val="000000"/>
          <w:sz w:val="28"/>
        </w:rPr>
        <w:t>
      Увеличение лимитов штатной численности производится путем перераспределения вакантных штатных единиц между государственными органами в порядке, определяемом Правительством Республики Казахстан, за исключением следующих случаев:</w:t>
      </w:r>
    </w:p>
    <w:bookmarkEnd w:id="10"/>
    <w:bookmarkStart w:name="z20" w:id="11"/>
    <w:p>
      <w:pPr>
        <w:spacing w:after="0"/>
        <w:ind w:left="0"/>
        <w:jc w:val="both"/>
      </w:pPr>
      <w:r>
        <w:rPr>
          <w:rFonts w:ascii="Times New Roman"/>
          <w:b w:val="false"/>
          <w:i w:val="false"/>
          <w:color w:val="000000"/>
          <w:sz w:val="28"/>
        </w:rPr>
        <w:t>
      необходимость реагирования на чрезвычайное положение, вводимое Президентом Республики Казахстан;</w:t>
      </w:r>
    </w:p>
    <w:bookmarkEnd w:id="11"/>
    <w:bookmarkStart w:name="z21" w:id="12"/>
    <w:p>
      <w:pPr>
        <w:spacing w:after="0"/>
        <w:ind w:left="0"/>
        <w:jc w:val="both"/>
      </w:pPr>
      <w:r>
        <w:rPr>
          <w:rFonts w:ascii="Times New Roman"/>
          <w:b w:val="false"/>
          <w:i w:val="false"/>
          <w:color w:val="000000"/>
          <w:sz w:val="28"/>
        </w:rPr>
        <w:t>
      создание центральных государственных органов или их ведомств;</w:t>
      </w:r>
    </w:p>
    <w:bookmarkEnd w:id="12"/>
    <w:bookmarkStart w:name="z22" w:id="13"/>
    <w:p>
      <w:pPr>
        <w:spacing w:after="0"/>
        <w:ind w:left="0"/>
        <w:jc w:val="both"/>
      </w:pPr>
      <w:r>
        <w:rPr>
          <w:rFonts w:ascii="Times New Roman"/>
          <w:b w:val="false"/>
          <w:i w:val="false"/>
          <w:color w:val="000000"/>
          <w:sz w:val="28"/>
        </w:rPr>
        <w:t>
      изменение административно-территориального устройства в соответствии с Законом Республики Казахстан "Об административно-территориальном устройстве Республики Казахстан";</w:t>
      </w:r>
    </w:p>
    <w:bookmarkEnd w:id="13"/>
    <w:bookmarkStart w:name="z23" w:id="14"/>
    <w:p>
      <w:pPr>
        <w:spacing w:after="0"/>
        <w:ind w:left="0"/>
        <w:jc w:val="both"/>
      </w:pPr>
      <w:r>
        <w:rPr>
          <w:rFonts w:ascii="Times New Roman"/>
          <w:b w:val="false"/>
          <w:i w:val="false"/>
          <w:color w:val="000000"/>
          <w:sz w:val="28"/>
        </w:rPr>
        <w:t>
      в иных случаях – по поручению Президента Республики Казахстан.</w:t>
      </w:r>
    </w:p>
    <w:bookmarkEnd w:id="14"/>
    <w:bookmarkStart w:name="z24" w:id="15"/>
    <w:p>
      <w:pPr>
        <w:spacing w:after="0"/>
        <w:ind w:left="0"/>
        <w:jc w:val="both"/>
      </w:pPr>
      <w:r>
        <w:rPr>
          <w:rFonts w:ascii="Times New Roman"/>
          <w:b w:val="false"/>
          <w:i w:val="false"/>
          <w:color w:val="000000"/>
          <w:sz w:val="28"/>
        </w:rPr>
        <w:t>
      Не подлежат перераспределению между государственными органами вакантные штатные единицы Администрации Президента Республики Казахстан, Аппарата Правительства Республики Казахстан, аппаратов палат Парламента Республики Казахстан, Судебной администрации Республики Казахстан, правоохранительных, специальных государственных органов, органов гражданской защиты, Министерства обороны Республики Казахстан, а также государственных органов, лимит штатной численности которых составляет менее 100 единиц.</w:t>
      </w:r>
    </w:p>
    <w:bookmarkEnd w:id="15"/>
    <w:bookmarkStart w:name="z17" w:id="16"/>
    <w:p>
      <w:pPr>
        <w:spacing w:after="0"/>
        <w:ind w:left="0"/>
        <w:jc w:val="both"/>
      </w:pPr>
      <w:r>
        <w:rPr>
          <w:rFonts w:ascii="Times New Roman"/>
          <w:b w:val="false"/>
          <w:i w:val="false"/>
          <w:color w:val="000000"/>
          <w:sz w:val="28"/>
        </w:rPr>
        <w:t>
      Предложения по увеличению лимитов штатной численности центральных государственных органов (за исключением Администрации Президента Республики Казахстан, Аппарата Правительства Республики Казахстан) и местных исполнительных органов рассматриваются с учетом соответствующих заключений Правительства и уполномоченного органа по делам государственной службы.</w:t>
      </w:r>
    </w:p>
    <w:bookmarkEnd w:id="16"/>
    <w:bookmarkStart w:name="z18" w:id="17"/>
    <w:p>
      <w:pPr>
        <w:spacing w:after="0"/>
        <w:ind w:left="0"/>
        <w:jc w:val="both"/>
      </w:pPr>
      <w:r>
        <w:rPr>
          <w:rFonts w:ascii="Times New Roman"/>
          <w:b w:val="false"/>
          <w:i w:val="false"/>
          <w:color w:val="000000"/>
          <w:sz w:val="28"/>
        </w:rPr>
        <w:t>
      При этом предложения по увеличению лимитов штатной численности правоохранительных, специальных государственных органов, органов гражданской защиты, Министерства обороны Республики Казахстан могут вноситься без заключения уполномоченного органа по делам государственной службы.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Указ дополнен пунктом 1-1 в соответствии с Указом Президента РК от 27.11.2007 N </w:t>
      </w:r>
      <w:r>
        <w:rPr>
          <w:rFonts w:ascii="Times New Roman"/>
          <w:b w:val="false"/>
          <w:i w:val="false"/>
          <w:color w:val="000000"/>
          <w:sz w:val="28"/>
        </w:rPr>
        <w:t>447</w:t>
      </w:r>
      <w:r>
        <w:rPr>
          <w:rFonts w:ascii="Times New Roman"/>
          <w:b w:val="false"/>
          <w:i w:val="false"/>
          <w:color w:val="ff0000"/>
          <w:sz w:val="28"/>
        </w:rPr>
        <w:t xml:space="preserve">; в редакции Указа Президента РК от 03.01.2024 </w:t>
      </w:r>
      <w:r>
        <w:rPr>
          <w:rFonts w:ascii="Times New Roman"/>
          <w:b w:val="false"/>
          <w:i w:val="false"/>
          <w:color w:val="000000"/>
          <w:sz w:val="28"/>
        </w:rPr>
        <w:t>№ 429</w:t>
      </w:r>
      <w:r>
        <w:rPr>
          <w:rFonts w:ascii="Times New Roman"/>
          <w:b w:val="false"/>
          <w:i w:val="false"/>
          <w:color w:val="ff0000"/>
          <w:sz w:val="28"/>
        </w:rPr>
        <w:t xml:space="preserve"> (вводится в действие после дня его первого официального опубликования); с изменениями, внесенными Указом Президента РК от 21.11.2024 </w:t>
      </w:r>
      <w:r>
        <w:rPr>
          <w:rFonts w:ascii="Times New Roman"/>
          <w:b w:val="false"/>
          <w:i w:val="false"/>
          <w:color w:val="000000"/>
          <w:sz w:val="28"/>
        </w:rPr>
        <w:t>№ 709</w:t>
      </w:r>
      <w:r>
        <w:rPr>
          <w:rFonts w:ascii="Times New Roman"/>
          <w:b w:val="false"/>
          <w:i w:val="false"/>
          <w:color w:val="ff0000"/>
          <w:sz w:val="28"/>
        </w:rPr>
        <w:t>.</w:t>
      </w:r>
      <w:r>
        <w:br/>
      </w:r>
      <w:r>
        <w:rPr>
          <w:rFonts w:ascii="Times New Roman"/>
          <w:b w:val="false"/>
          <w:i w:val="false"/>
          <w:color w:val="000000"/>
          <w:sz w:val="28"/>
        </w:rPr>
        <w:t>
</w:t>
      </w:r>
    </w:p>
    <w:bookmarkStart w:name="z15" w:id="18"/>
    <w:p>
      <w:pPr>
        <w:spacing w:after="0"/>
        <w:ind w:left="0"/>
        <w:jc w:val="both"/>
      </w:pPr>
      <w:r>
        <w:rPr>
          <w:rFonts w:ascii="Times New Roman"/>
          <w:b w:val="false"/>
          <w:i w:val="false"/>
          <w:color w:val="000000"/>
          <w:sz w:val="28"/>
        </w:rPr>
        <w:t>
       1-2. Предложения о введении новых административных государственных должностей корпуса "А" или увеличении их числа согласовывать с Главой государства либо по его уполномочию с Национальной комиссией по кадровой политике при Президенте Республики Казахстан.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Указ дополнен пунктом 1-2 в соответствии с Указом Президента РК от 21.11.2013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10" w:id="19"/>
    <w:p>
      <w:pPr>
        <w:spacing w:after="0"/>
        <w:ind w:left="0"/>
        <w:jc w:val="both"/>
      </w:pPr>
      <w:r>
        <w:rPr>
          <w:rFonts w:ascii="Times New Roman"/>
          <w:b w:val="false"/>
          <w:i w:val="false"/>
          <w:color w:val="000000"/>
          <w:sz w:val="28"/>
        </w:rPr>
        <w:t xml:space="preserve">
       2. В целях совершенствования управленческих технологий и повышения компетентности кадров государственной службы: </w:t>
      </w:r>
    </w:p>
    <w:bookmarkEnd w:id="19"/>
    <w:p>
      <w:pPr>
        <w:spacing w:after="0"/>
        <w:ind w:left="0"/>
        <w:jc w:val="both"/>
      </w:pPr>
      <w:r>
        <w:rPr>
          <w:rFonts w:ascii="Times New Roman"/>
          <w:b w:val="false"/>
          <w:i w:val="false"/>
          <w:color w:val="000000"/>
          <w:sz w:val="28"/>
        </w:rPr>
        <w:t xml:space="preserve">
      1) руководителям центральных и местных государственных органов: </w:t>
      </w:r>
    </w:p>
    <w:bookmarkStart w:name="z11" w:id="20"/>
    <w:p>
      <w:pPr>
        <w:spacing w:after="0"/>
        <w:ind w:left="0"/>
        <w:jc w:val="both"/>
      </w:pPr>
      <w:r>
        <w:rPr>
          <w:rFonts w:ascii="Times New Roman"/>
          <w:b w:val="false"/>
          <w:i w:val="false"/>
          <w:color w:val="000000"/>
          <w:sz w:val="28"/>
        </w:rPr>
        <w:t xml:space="preserve">
      - принять меры по совершенствованию управленческих технологий, разработать или пересмотреть регламенты работы, максимально рационализировать правила и процедуры учета, прохождения, согласования и контроля исполнения документов, принять радикальные меры по недопущению бумаготворчества, сокращению объемов и количества документов; </w:t>
      </w:r>
    </w:p>
    <w:bookmarkEnd w:id="20"/>
    <w:bookmarkStart w:name="z12" w:id="21"/>
    <w:p>
      <w:pPr>
        <w:spacing w:after="0"/>
        <w:ind w:left="0"/>
        <w:jc w:val="both"/>
      </w:pPr>
      <w:r>
        <w:rPr>
          <w:rFonts w:ascii="Times New Roman"/>
          <w:b w:val="false"/>
          <w:i w:val="false"/>
          <w:color w:val="000000"/>
          <w:sz w:val="28"/>
        </w:rPr>
        <w:t xml:space="preserve">
      - максимально сократить сроки рассмотрения поступающих документов и материалов, особенно обращений граждан; </w:t>
      </w:r>
    </w:p>
    <w:bookmarkEnd w:id="21"/>
    <w:p>
      <w:pPr>
        <w:spacing w:after="0"/>
        <w:ind w:left="0"/>
        <w:jc w:val="both"/>
      </w:pPr>
      <w:r>
        <w:rPr>
          <w:rFonts w:ascii="Times New Roman"/>
          <w:b w:val="false"/>
          <w:i w:val="false"/>
          <w:color w:val="000000"/>
          <w:sz w:val="28"/>
        </w:rPr>
        <w:t xml:space="preserve">
      - разработать и начать реализацию комплексных планов повышения квалификации государственных служащих, регулярно проводить в аппаратах работу по профессиональной и правовой учебе сотрудников, интеллектуальному росту каждого государственного служащего; </w:t>
      </w:r>
    </w:p>
    <w:bookmarkStart w:name="z13" w:id="22"/>
    <w:p>
      <w:pPr>
        <w:spacing w:after="0"/>
        <w:ind w:left="0"/>
        <w:jc w:val="both"/>
      </w:pPr>
      <w:r>
        <w:rPr>
          <w:rFonts w:ascii="Times New Roman"/>
          <w:b w:val="false"/>
          <w:i w:val="false"/>
          <w:color w:val="000000"/>
          <w:sz w:val="28"/>
        </w:rPr>
        <w:t xml:space="preserve">
      2) Министерству образования и науки Республики Казахстан, начиная с 2001 учебного года, предусмотреть в программах соответствующих государственных учебных заведений преподавание основ офисной и документационной работы. </w:t>
      </w:r>
    </w:p>
    <w:bookmarkEnd w:id="22"/>
    <w:bookmarkStart w:name="z14" w:id="23"/>
    <w:p>
      <w:pPr>
        <w:spacing w:after="0"/>
        <w:ind w:left="0"/>
        <w:jc w:val="both"/>
      </w:pPr>
      <w:r>
        <w:rPr>
          <w:rFonts w:ascii="Times New Roman"/>
          <w:b w:val="false"/>
          <w:i w:val="false"/>
          <w:color w:val="000000"/>
          <w:sz w:val="28"/>
        </w:rPr>
        <w:t xml:space="preserve">
      3. Контроль за исполнением настоящего Указа возложить на Администрацию Президента Республики Казахстан. </w:t>
      </w:r>
    </w:p>
    <w:bookmarkEnd w:id="23"/>
    <w:p>
      <w:pPr>
        <w:spacing w:after="0"/>
        <w:ind w:left="0"/>
        <w:jc w:val="both"/>
      </w:pPr>
      <w:r>
        <w:rPr>
          <w:rFonts w:ascii="Times New Roman"/>
          <w:b w:val="false"/>
          <w:i w:val="false"/>
          <w:color w:val="000000"/>
          <w:sz w:val="28"/>
        </w:rPr>
        <w:t xml:space="preserve">
      4. Настоящий Указ вступает в силу со дня подписания.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(Специалисты: Умбетова А.М., </w:t>
      </w:r>
    </w:p>
    <w:p>
      <w:pPr>
        <w:spacing w:after="0"/>
        <w:ind w:left="0"/>
        <w:jc w:val="both"/>
      </w:pPr>
      <w:r>
        <w:rPr>
          <w:rFonts w:ascii="Times New Roman"/>
          <w:b w:val="false"/>
          <w:i w:val="false"/>
          <w:color w:val="000000"/>
          <w:sz w:val="28"/>
        </w:rPr>
        <w:t xml:space="preserve">
      Мартина Н.А.)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