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59d7" w14:textId="0b75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Концепции развития системы ювенальной юстиции в Республике Казахстан на 2009-2011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Указу Президента Республики Казахстан от 19 августа 2008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Глава государства своим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одобрил Концепцию развития системы ювенальной юстиции в Республике Казахстан на 2009-2011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ювенальной юстиции является одним из приоритетных направлений социально-правовой политики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Актуальность принятия Концепции продиктована необходимостью изменения методов работы с подростками в системе уголовного правосудия, большего соблюдения на практике прав и законных интересов несовершеннолетних в рамках уголовного и гражданского процесса.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Концепцией предусматривается поэтапное внедрение и развитие в Казахстане элементов ювенальной юстиции, которые позволят повысить эффективность и качество отправления правосудия в отношении несовершеннолетних на всех его этапах. Это включает создание специализированных подразделений по работе с несовершеннолетними в органах юстиции, внутренних дел, образования и науки, в судах, прокуратурах и адвокатуре.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важным звеном системы ювенальной юстиции должен стать специализированный (ювенальный) суд, тесно взаимодействующий со специализированными структурами в правоохранительных органах, учреждениях системы профилактики безнадзорности и правонарушений несовершеннолетних, адвокатуре и правозащитных организациях, причем как до того, как подросток окажется в орбите судопроизводства, так и после вынесения приговора.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правосудия для несовершеннолетних - недопущение дальнейшей криминализации личности и содействие социальной реабилитации ребенка, а не отчуждение его от 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Образованные в рамках пилотного проекта "Ювенальная юстиция в Казахстане" в городе Алматы и Алматинской области в порядке эксперимента специализированные учреждения по сопровождению несовершеннолетних в процессе судопроизводства показали свою эффективность и востребованность.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Главной задачей, объединившей всех участников проекта ювенальной юстиции: судей, полицейских, прокуроров, адвокатов, представителей социальных и учебно-воспитательных служб, работающих с подростками, - стало неукоснительное соблюдение прав ребенка в каждодневной практической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пилотного проекта позволила значительно усовершенствовать практику уголовного судопроизводства. Положительным следствием эксперимента стало значительное сокращение случаев применения в отношении несовершеннолетних меры пресечения в виде ареста и увеличение применения такой меры, как передача подростка под присмотр родителей, опекунов. Суды чаще стали применять в отношении несовершеннолетних альтернативные наказания, не связанные с лишением свободы.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Указом Главы государства от 23 августа 2007 года в городах Астане и Алматы образованы специализированные межрайонные суды по делам несовершеннолетних, уполномоченные рассматривать уголовные дела, дела об административных правонарушениях в отношении несовершеннолетних и гражданские дела, затрагивающие их интересы.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распространения положительного опыта деятельности специализированных (ювенальных) судов прорабатывается вопрос создания таких судов на всей территории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Важной составляющей системы ювенальной юстиции также станет деятельность специальных социальных служб, решающих специфические задачи в интересах несовершеннолетних.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Концепцией предусматривается создание специализированных подразделений по организации надзора за применением законодательства о несовершеннолетних в органах прокуратуры, новых специализированных ювенальных юридических консультаций, оказывающих гарантированную государством квалифицированную юридическую помощь несовершеннолетним, а также введение должности специалиста-инспектора по делам несовершеннолетних в уголовно-исполнительных инспекциях.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Концепция предусматривает также меры по улучшению работы существующих региональных органов по защите прав детей (интернатных учреждений для детей и детей-инвалидов, центры временной изоляции и реабилитации несовершеннолетних и другие).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ювенальной юстиции будет способствовать повышению качества отправления правосудия в отношении несовершеннолетних на всех его этапах, обеспечению индивидуального подхода к каждому ребенку, а также снижению числа несовершеннолетних, находящихся в учреждениях пенитенциарной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Государственно-правовой отдел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