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c1c7" w14:textId="487c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подъему, удалению или уничтожению затонувших судов в пределах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2007 года N 374-p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подъему, удалению или уничтожению затонувших судов в пределах казахстанского сектора Каспийского моря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Барменкулов                - председатель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 Назарбаевич           контроля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Уандыков                   - директор Департамента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 транспорта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Альменов                   - главный специалист отдела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Адилханович           судоходства и мореплавания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на водном транспорте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Шуткараев                  - начальник управления охраны,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Азис Васильевич              воспроизводства и регулирования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запасов и других водных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рыбного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Сарсембаева  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Гульшакира Байгунусовна      использования и охраны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                    - директор Департамента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Елеман Кауанович             природоохранных ресурсов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природопользования акимата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Тогжанов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Абдиевич          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природопользования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Ламзин                     - капитан Международного морского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Николаевич           торгового порта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Казачков                   - капитан грузового порта Баутино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Иванович                Мангистауской области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Дюсекенов                  - начальник управления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Нурслям Рахимович            контролю за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промышленной безопасностью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безопасностью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Брекешев                   - начальник управления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       нефтяных проектов и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2008 года внести в Правительство Республики Казахстан предложения по подъему, удалению или уничтожению затонувших судов в пределах казахстанского сектора Каспийского моря.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