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72781" w14:textId="5a727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30 декабря 2004 года N 383-р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15 апреля 2005 года
N 92-p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от 30 декабря 2004 года N 383-р "О мерах по реализации законодательных актов Республики Казахстан"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Перечне нормативных правовых актов, принятие которых необходимо в целях реализации законодательных актов Республики Казахстан, утвержденном указанным распоряжением: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строку, порядковый номер 2,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графе 5 строки, порядковый номер 59: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подпунктах 1) и 4) слово "январь" заменить словом "июнь";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подпунктах 2) и 3) цифры "2005" заменить цифрами "2007";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подпункт 5)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подпункте 6) слово "февраль" заменить словом "июнь".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