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bbf6" w14:textId="afdb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января 2005 года
N 3-p. Утратило силу - распоряжением Премьер-Министра РК от 23 февраля 2006 года N 32-р (R060032)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2004 года N 344-р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2005 года N 3-р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РАСПРЕДЕЛЕНИЕ ОБЯЗАННОСТЕЙ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Премьер-Министром, заместителями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Руководителем Канцелярии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Премьер-Министр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Ахметов Д.К.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экономической и финансовой политики, обороны, правопорядка, развития нефтегазового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иностранных дел, Министерства обороны, Министерства экономики и бюджетного планирования, Министерства финансов, Министерства транспорта и коммуникаций, Министерства внутренних дел, Министерства юстиции, Министерства культуры, информации и спорта, Агентства по борьбе с экономической и коррупционной преступностью (финансовая полиция).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Есимов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оперативного управления экономикой, региональной и аграрной политики, мобилизационной подготовки, социальной политики и социального партнерства, руководство Республиканской трехсторонней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сельского хозяйства, Министерства охраны окружающей среды, Министерства по чрезвычайным ситуациям, Министерства энергетики и минеральных ресурсов, Министерства труда и социальной защиты населения, Министерства образования и науки, Министерства здравоохранения,  Агентства по управлению земельными ресурсами.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Премьер-Министра Республики Казахстан -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 индустрии и торговли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Мынбаев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индустриальной, технологической и инвестиционной политики, вступления Казахстана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взаимоотношений со странами СНГ и их интеграционными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Министерством индустрии и торговли.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Канцелярии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Тлеубердин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секретов, информатизации государственных органов и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 обеспечение взаимодействия Правительства с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 и аппаратами палат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Агентства по информатизации и связи, Агентства по регулированию естественных монополий, Агентства по статистике.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