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debe" w14:textId="547d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1999 года № 1895.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процесса лицензирования вида деятельности "Производство, передача и распределение тепловой энергии"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1995 года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года N 2201" (САПП Республики Казахстан, 1995 г., N 41, ст.515)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5, после слова "тепловой" дополнить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словами: "(от источников тепловой энергии с суммарной установленной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тепловой мощностью более 100 Гкал/час)";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графу 2 строки, порядковый номер 27, дополнить словами: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"городов Астаны и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графу 3 строки, порядковый номер 27, дополнить абзацем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"Производство, передача и распределение тепловой энергии (от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источников тепловой энергии с суммарной установленной тепловой мощностью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100 Гкал/час включительно)".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