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838" w14:textId="7a3c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мая 1999 года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1999 года N 1667. Утратило силу - постановлением Правительства РК от 11 сентября 2002 г. N 993 ~P020993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11.09.2002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20 мая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1999 года N 592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P990592_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Канцелярии Премьер-Министра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представлению Руководителя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назначаются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освобождаются от должности следующие работники Канцелярии Премьер-Министра: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заместителя Руководителя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помощники и советники Премьер-Министра;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инспектора.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работники Канцелярии Премьер-Министра назначаются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освобождаются от должности Руководителем Канцелярии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Мартина Н.А.)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