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424b" w14:textId="3494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стабилизации финансово-экономического положения в строительном комплексе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1999 года № 486. Утратило силу - постановлением Правительства РК от 22 сентября 2003 г. N 960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финансово-экономического положения предприятий строительного комплекса и защиты внутреннего рынка строительных материалов, увеличения участия организаций строительной отрасли в освоении инвестиций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Республики Казахстан с участием Агентства Республики Казахстан по статистике в целях защиты внутреннего рынка: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трехмесячный срок внести предложения по пересмотру ставок таможенных пошлин на ввоз строительных материалов, изделий и конструкций, объем которых может быть обеспечен на конкурентной основе отечественными производителями;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двухмесячный срок в соответствии с пунктом 1 статьи 5 Соглашения о Таможенном союзе от 6 января 1995 года, подписанного в городе Минске, при наличии экономических оснований подготовить перечень строительных материалов, изделий и конструкций для введения в установленном порядке количественных ограничений их импорта.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финансов, Министерству энергетики, индустрии и торговли Республики Казахстан и компетентным органам при подготовке и заключении договоров (контрактов) на управление предприятиями, разработку месторождений полезных ископаемых, передачу в концессию и строительство объектов, финансируемых полностью или частично за счет государственных источников или под гарантии государства, обеспечить в установленном порядке включение в договоры условий по преимущественному выполнению строительно-монтажных работ отечественными подрядными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инвестициям при заключении контрактов с инвесторами, осуществляющими деятельность в приоритетных секторах экономики и в недропользовании, предусматривать принятие инвесторами обязательств по привлечению отечественных подрядных организаций для выполнения строительно-монтажных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совместно с Министерством энергетики, индустрии и торговли Республики Казахстан в месячный срок внести предложения по совершенствованию порядка привлечения на строительные объекты республики иностранных специалистов и рабочих.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двухмесячный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предложения по поэтапному погашению дебиторской задолженности строительно-монтажным организациям, образовавшейся в результате приостановления удовлетворения требований кредиторов, на основании отдельных решений Правительства Республики Казахстан по приватизации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внести в установленном порядке предложения о внесении дополнений и изменений в Указ Президента Республики Казахстан, имеющий силу Закона, "О налогах и других обязательных платежах в бюджет" в части создания равных условий для отечественных товаров с импортируемыми товарами по взиманию налога на добавленную стоимость в случаях приобретения этих товаров за счет средств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следующий порядок направления средств, поступающих на банковские счета строительно-монтажных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 процентов - на собственные нужды (включая заработную плату, подоходный налог с физических лиц, социальный налог);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процентов - на другие обязательные платежи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совместно с Министерством энергетики, индустрии и торговли Республики Казахстан обеспечить целевое использование кредитных ресурсов, предоставляемых Правительством Федеративной Республики Германии в соответствии с Межправительственным договором от 22 марта 1996 года на республиканскую секторную программу поддержания стройиндустрии и производства строительных материалов, а также активизировать работу по привлечению внешних займов из других источников для строительного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Уполномоченным органам государственного управления республиканских государственных предприятий и других юридических лиц с участием государства, Агентству Республики Казахстан по статистике, акимам областей и городов Астаны и Алматы ежегодно представлять в Агентство Республики Казахстан по инвестициям и Комитет по делам строительства Министерства энергетики, индустрии и торговли Республики Казахстан по прилагаемой форме информацию о незавершенных строительством и неиспользуемых объектах производственного назначения, являющихся государственной собственностью.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Республики Казахстан по инвестициям использовать полученную информацию при решении вопроса о предоставлении натурных грантов инвесторам.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энергетики, индустрии и торговли Республики Казахстан рассмотреть возможность дальнейшего использования вышеуказанных объектов и, при необходимости, внести соответствующие предложения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27 апреля 1999 года № 486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незавершенных строительством и неиспользуемых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объектах производственного назначения,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государственной собственностью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 № |Наименование объекта,| Год и начало|Проектная| Краткий перечень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|п/п|  место нахождения   |строительства|мощность,|сооружений с указа|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   |                     |             |производи|нием площади, этаж|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   |                     |             |тельность|ности, конструктив|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   |                     |             |         |ного решения      |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|___|_____________________|_____________|_________|__________________|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|___|_____________________|_____________|_________|__________________|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|___|_____________________|_____________|_________|__________________|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Стоимость  |  Процент готовности | Предложения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|СМР по проекту|объектов и сооружений|   по их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|ценах 1991 г. |                     | дальнейшему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|                     |использованию|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|______________|_____________________|_____________|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|______________|_____________________|_____________|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|______________|_____________________|_____________|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