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1d0a" w14:textId="90e1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таможенных льгот фирмам-участницам первой торговой выставки стран-членов Совета сотрудничества арабских государств Персидского залива (ССАГПЗ) в городе Алматы (май 1999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№ 391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активизации торгово-экономического и 
инвестиционного сотрудничества со странами-членами ССАГПЗ, привлечения 
потенциальных инвесторов, а также принимая во внимание просьбу Федерации 
Торгово-промышленных палат ССАГПЗ,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Организовать проведение первой торговой выставки арабских стран 
Персидского залива на территории Казахстанского центра делового 
сотрудничества (КЦДС) "Атакент"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товары, ввозимые иностранными участниками указанной выставки, 
оформляются в таможенном режиме временного ввоза и освобождаются от уплаты 
таможенных пошлин и налогов на импортируемые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случае отчуждения товаров, оформленных в режиме временного ввоза, 
причитающиеся таможенные платежи и налоги на импортируемые товары 
уплачиваются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Министерства государственных доходов 
Республики Казахстан обеспечить таможенное оформление товаров, ввозимых для 
проведения выставки, на территории КЦДС "Атакент".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Осуществить таможенное оформление печатной, рекламной и сувенирной 
продукции, ввозимой по дипломатическим каналам в Республику Казахстан для 
оказания содействия в проведении выставки, с предоставлением таможенных 
льгот для дипломатических представительств иностранных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оперативного решения вопросов и оказания практического 
содействия выставке создать рабочую комиссию под председательством 
Руководителя Канцелярии Премьер-Министра Республики Казахстан и в составе 
представителей Министерства иностранных дел, Министерства энергетики, 
индустрии и торговли, Министерства государственных доходов, Министерства 
транспорта, коммуникаций и туризма Республики Казахстан, КЦДС "Атакент".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Указанным ведомствам представить в четырехдневный срок после выхода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настоящего постановления кандидатуры в состав рабочей комиссии.
     7. Настоящее постановление вступает в силу со дня подписания.
    Премьер-Министр
 Республики Казахстан
(Специалисты: Э.Жакупова
              И.Сельдемирова)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