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c1689" w14:textId="aec16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Министров Республики Казахстан от 25 февраля 1992 года № 152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1998 года № 1209. Утратило силу - постановлением Правительства Республики Казахстан от 25 июля 2024 года № 601.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25.07.2024 </w:t>
      </w:r>
      <w:r>
        <w:rPr>
          <w:rFonts w:ascii="Times New Roman"/>
          <w:b w:val="false"/>
          <w:i w:val="false"/>
          <w:color w:val="ff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Кабинета Министров Республики Казахстан от 25 февраля 1992 года № 152 </w:t>
      </w:r>
      <w:r>
        <w:rPr>
          <w:rFonts w:ascii="Times New Roman"/>
          <w:b w:val="false"/>
          <w:i w:val="false"/>
          <w:color w:val="000000"/>
          <w:sz w:val="28"/>
        </w:rPr>
        <w:t xml:space="preserve">P920152_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инструкции о порядке и размерах возмещения расходов и выплаты вознаграждения лицам в связи с их вызовом в органы дознания, предварительного следствия, прокуратуры или в суд" (САПП Республики Казахстан, 1992 г., № 6, ст.107)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о порядке и размерах возмещения расходов и выплаты вознаграждения лицам в связи с их вызовом в органы дознания, предварительного следствия, прокуратуры или в суд, утвержденной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слова "25 рублей в сутки в г. Алма-Ате и 20 рублей" заменить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словами "одной второй месячного расчетного показателя";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7 слова "от 6 до 7 руб. 50 коп." заменить словами "одной десятой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месячного расчетного показателя";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8: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"181 руб. 30 коп." заменить словами "пять месячных расчетных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показателей";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"7 руб. 55 коп." и "4 руб. 53 коп." заменить словами "одной десятой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месячного расчетного показателя";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"123 руб. 40 коп." заменить словами "одной второй месячного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расчетного показателя";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"5 руб. 15 коп." и "3 руб. 09 коп." заменить словами "одной десятой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месячного расчетного показателя";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"5 руб. 80 коп. до 6 руб. 60 коп." заменить словами "одной десятой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месячного расчетного показателя".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Оператор:     А.Е. Турсынова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Специалист:   Э.А. Жакупова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