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a5d5a" w14:textId="2ea5d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пo обеспечению прав лиц казахской национальности, прибывших на историческую родину в порядке трудовой миграции и переселения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июля 1998 г. N 707. Утратило силу - постановлением Правительства РК от 27 июля 2005 г. N 781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всестороннего содействия репатриации казахов на историческую родину в порядке трудовой миграции и переселения, осуществления мер по их социально-правовой защите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Агентству по миграции и демографии совместно с Министерством внутренних дел Республики Казахстан признать постоянно проживающими в Республике Казахстан в течение всего срока пребывания лиц казахской национальности, прибывших в Республику Казахстан в порядке трудовой миграции и переселения.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внутренних дел Республики Казахстан в установленном законодательством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документирование лиц, прибывших на историческую родину в порядке трудовой миграции и переселения, видами на жительство иностранного гражданина и удостоверениями лица без гражданства на основе свободного и добровольного волеизъявления;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выдачу вышеуказанных документов в 1998 году без взимания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Агентству по миграции и демографии совместно с Министерством финансов Республики Казахстан при формировании государственного бюджета на 1999 год предусмотреть расходы на документирование лиц, прибывших на историческую родину в порядке трудовой миграции и переселения, за счет средств Государственного миграционного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 момента подписания.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