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ee4a5" w14:textId="4bee4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развития трубопроводного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июля 1997 г. N 1176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планирования экономически выгодных маршрутов
транспортировки углеводородного сырья, проведения активной
инвестиционной политики в развитие трубопроводного транспорта,
привлечения прямых иностранных инвестиций на восстановление,
модернизацию и строительство нефтегазопроводов Правительство
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Определить, что Национальная компания по транспортировке
нефти "КазТрансОйл" (далее - Компания) представляет интересы
Республики Казахстан в проекте ТАСИС "Межгосударственное управление
нефтегазопроводами".  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В пункт 1 внесены изменения - постановлением Правительства РК 
от 21 сентября 1997 г. N 1357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P971357_ </w:t>
      </w:r>
      <w:r>
        <w:rPr>
          <w:rFonts w:ascii="Times New Roman"/>
          <w:b w:val="false"/>
          <w:i w:val="false"/>
          <w:color w:val="000000"/>
          <w:sz w:val="28"/>
        </w:rPr>
        <w:t>
 ; от 2 мая 2001 года N 591  
</w:t>
      </w:r>
      <w:r>
        <w:rPr>
          <w:rFonts w:ascii="Times New Roman"/>
          <w:b w:val="false"/>
          <w:i w:val="false"/>
          <w:color w:val="000000"/>
          <w:sz w:val="28"/>
        </w:rPr>
        <w:t xml:space="preserve"> Р010591_ </w:t>
      </w:r>
      <w:r>
        <w:rPr>
          <w:rFonts w:ascii="Times New Roman"/>
          <w:b w:val="false"/>
          <w:i w:val="false"/>
          <w:color w:val="000000"/>
          <w:sz w:val="28"/>
        </w:rPr>
        <w:t>
 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Предоставить Компании права Генерального контрактанта
(заказчика) по организации финансирования, проектирования,
строительства и эксплуатации магистральных трубопроводов для
транспортировки углеводородного сырья по территории Республики
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Компании до 1 апреля 1998 года разработать и внести 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установленном порядке в Правительство Республики Казахстан
программу развития трубопроводного транспорта.
     4. Министерству экономики и торговли совместно с
Министерством финансов Республики Казахстан рассмотреть
возможные варианты привлечения инвестиций для финансирования
проектов восстановления, модернизации и строительства
нефтегазопроводов.
     Первый заместитель
      Премьер-Министра
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