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35c" w14:textId="0e6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в области здоровья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1997 г.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Соглашение между Правительством Республики Казахстан и Правительством Турецкой Республики в области здоровья животных, подписанное в Алматы 15 августа 1995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Правительством Турецкой Республики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здоровья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июня 1997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и Правительство Турецкой Республики, далее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сотрудничества в области здоровья животных, поддержания необходимого состояния животных в своих странах и уменьшения риска заболевания инфекционными и паразитарными заболеваниями,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продолжать и развивать отношения, дружбу и сотрудничество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сотрудничать в области защиты территорий их стран от эпизоотических заболеваний, возникающих в результате импорта, экспорта и транзита животных, сырья животного происхождения и продуктов, а также объектов, выступающих в качестве источников инфекционных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министерства Договаривающихся Сторон составят совместный протокол с целью установления ветеринарных требовании по экспорту, импорту и транзиту живых животных, продуктов животного происхождения и других товаров, подвергаемых проверке пограничных ветеринарных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установят ветеринарные сертификаты, используемые при экспорте живых животных и продуктов животного происхождения. Ответственными за предоставление ветеринарных сертификатов для импорта/экспорта являются авторитетные официальные ветеринарные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составят совместный протокол по ветеринарным требованиям при разведении и забое животных для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обязаны немедленно оповещать друг друга о появлении болезней на территории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службы Договаривающихся Сторон берут на себя следующие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немедленно сообщать об эпизоотических заболеваниях, появившихся на территории страны, а именно об особях, количестве зараженных животных, месте появления болезни, диагнозе, в случаях возникновения ящура сообщать тип выделенного вируса и мерах, предпринимающихся по ликвидации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ежемесячно обмениваться бюллетенями со статистической информацией об инфекционных заболеваниях группы "А" Международного эпизоотического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Договаривающаяся Сторона, на территории которой будут иметь место болезни, приведенные в п. а) настоящей статьи, обязана предоставить другой Договаривающейся Стороне данные о патогенных свойствах возбудителя.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службы Договаривающихся Сторон должны информировать друг друга о предпринятых мерах по предотвращению распространения болезней, о которых сообщили соседние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обязуются прекратить взаимный экспорт животных, сырья и продуктов животного происхождения, которые могут распространять заболевания, относящиеся к протоколу, в соответствии со статьей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будут производить все необходимые инспекции животных, продуктов и продуктов животного происхождения, которые подлежат взаимному экспорту, особенно инспекцию по обнаружению лекарств, пестицидов, гормонов, токсинов и других агентов, представляющих угрозу здоровью, имея ввиду уровень толерантности, устанавливаемой в соответствие с условиями статьи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сотрудничать в области ветеринарных исследований и ветеринарных мероприятий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обмена опытом и знаниями;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сотрудничества со специализированными институтами и специализированными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обмена информацией и визитами специалистов и исследователей в соответствии со статьей 11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обмена журналами и другими публикациями по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обмена информациями по организации ветеринарной деятельности и официальными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службы Договаривающихся Сторон будут устанавливать прямые контакты по всем проблемам, относящимся к здоровью животных,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настоящего Соглашения каждая Договаривающаяся Сторона несет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обмене ветеринарными журналами все расходы несет высылающая Сторона;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вызове специалистов и исследовательских работников все расходы несет принимающая Сторона;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проведении семинаров и других научных мероприятий транспортные расходы несет отправляющая Сторона, а расходы по размещению и др. несет принимающая Сторона: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 осуществлении условий статьи 9 настоящего Соглашения транспортные расходы несет отправляющая Сторона, а расходы по размещению и др. -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разногласия, возникающие по настоящему Соглашению, решаются путем переговоров и, созданными Договаривающимися Сторонами, совместными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комиссии включают троих представителей с каждой Стороны. Они начинают разбирательство не позднее 30 дней после поступления иска от одной из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комиссии осуществляется членом каждой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распространяется на права и обязательства Договаривающихся Сторон по другим международным договорам и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дополнено или изменено с согласия обеих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Договаривающимися Сторонами письменных уведомлений, подтверждающих выполнение соответствующих внутригосударственных процедур, необходимых для его вступления в силу. 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Соглашение заключается сроком на пять лет и будет продлеваться автоматически на последующие пятилетние периоды, если ни одна из Договаривающихся Сторон не уведомит в письменном виде другую Договаривающуюся Сторону не менее чем за шесть месяцев до истечения соответствующего срока о своем намерении прекратить его действие.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Заключено в г. _______________"15" августа 1995 г. в двух экземплярах, каждый на казахском, турецком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