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2f4" w14:textId="64c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Фонда государственного социального страхования Республики Казахстан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1997 г. N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бюджет Фонда государственного социального
страхования Республики Казахстан на 1997 год: по доходам в сумме
6630,0 млн. тенге, расходам - 6630,0 млн. тенге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доходы бюджета Фонда государственного
социального страхования Республики Казахстан на 1997 год формируются
за счет страховых взносов работодателей, граждан, занимающихся
предпринимательской деятельностью, независимо от форм собственности
и видов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труда и социальной защиты населения Республики
Казахстан обеспечить после выплат пособий, указанных в приложении,
централизацию остатков средств, поступающих в Фонд государственного
социального страхования, по областям на счет республиканского Фонда
государственного социального страхования Республики Казахстан, для
последующего перераспределения средств по регионам.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труда и социальной защиты населения Республики
Казахстан, акимам областей и г. Алматы принять необходимые меры по
обеспечению полного и своевременного сбора страховых взносов в Фонд
государственного социального страхования Республики Казахстан, а
также целевого использования средств при строгом соблюдении
установленного порядка выплат и возмещений.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налоговому комитету Республики Казахстан
при проведении проверок деятельности налогоплательщиков в
обязательном порядке проверять вопросы полноты и своевременности
уплаты страховых взносов в Фонд государственного социального
страхования Республики Казахстан, с последующим информированием
органов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6 февраля 1997 г. N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Бюджет Фонда государственного социального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страхования Республики Казахстан на 1997 год
                               ДОХОДЫ                  в млн. тенге
     Отчисления страховых взносов работодателей,
     граждан, занимающихся предпринимательской
     деятельностью, независимо от форм собственности
     и видов деятельности                                   6630,0
     Итого доходов                                          6630,0
                              РАСХОДЫ
  1. Пособия по временной нетрудоспособности                4282,0
     (в том числе от трудового увечья и
     профессионального заболевания)
  2. Пособия по беременности и родам                        2022,0
  3. Пособия при рождении ребенка                            191,0
  4. Пособия на погребение                                    81,0
  5. Оздоровительные услуги                                   54,0
     Итого расходов                                         6630,0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