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914a" w14:textId="5c69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стpоительстве в г. Жамбыле многофункционального коммеpческого центpа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18 октябpя 1993 г. N 1026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развития рыночной инфраструктуры республики,
включая международные внутренние средства связи и коммуникации,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внешнеэкономических связей
Республики Казахстан и главы Жамбылской областной администрации о
строительстве в г. Жамбыле многофункционального коммерческого центра
(полицентра).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Главе Жамбылской областной администрации обеспечить выделение
земельного участка и реализацию организационных мероприятий для
строительства и ввода в эксплуатацию указанного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к сведению, что проектирование, организация 
строительства и финансирование на принципах самоокупаемости
обеспечиваются международной корпорацией "Лакмэн Марукки Интернэшнл
Корпорейшн" (США).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связи Республики Казахстан оказать главе
Жамбылской областной администрации необходимое содействие в получении
соответствующих разрешений и технической документации, необходимых
для обеспечения строительства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оказать главе
Жамбылской областной администрации содействие в проведении финансовых
операций, необходимых для строительства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Министерствам и ведомствам Республики Казахстан оказать
необходимое содействие главе Жамбылской областной администрации по
строительству и вводу в эксплуатацию многофункционального
коммерческого центра в г. Жамбыле.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