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b34b" w14:textId="a6db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судами постановления Пленума Верховного суда СССР от 25 февраля 1966 года № 2 "О судебной практике по делам об установлении фактов, имеющих юридическое значение"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16 декабря 1981 года № 6.  Утратило силу - нормативным постановлением Верховного Суда РК от 28 июня 2002 года N 13 ~P02013s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Обсудив материалы обобщения судебной практики по делам об установлении 
фактов, имеющих юридическое значение, а также сообщения председателей Талды-
Курганского и Уральского областных судов о выполнении постановления Пленума 
Верховного суда СССР от 25 февраля 1966 года № 2 "О судебной практике по 
делам об установлении фактов, имеющих юридическое значение", Пленум 
Верховного суда Казахской ССР отмечает, что суды республики в основном 
обеспечивают рассмотрение дел указанной категории в соответствии с 
действующим законодательством.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в деятельности судов при разрешении этих дел имеются 
существенные недостатки и ошибки.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нарушение установленного законом порядка подготовки дел к судебному 
разбирательству некоторые суды при принятии заявлений не выясняют цель 
установления юридического факта, не устанавливают организации и лиц, 
заинтересованных в исходе дела, не привлекают их к участию в судебном 
разбирательстве и не проявляют инициативы в истребовании доказательств.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Судами иногда принимаются заявления об установлении фактов, которые 
не имеют юридического значения. Отдельные суды принимают к производству 
заявления, не проверив возможности получения или восстановления утраченных 
документов во внесудебном порядке.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частности, по заявлениям об установлении факта регистрации актов 
гражданского состояния суды не всегда требуют представления заявителем 
документа об отказе органов ЗАГСа в восстановлении записи акта гражданского 
состояния.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заявления об установлении факта принадлежности 
правоустанавливающих документов, суды в ряде случаев не требуют от 
заявителей предоставления данных о том, что организация, выдавшая документ,
не имеет возможности внести в него соответствующие изменения.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Вопреки указаниям Пленума Верховного суда СССР имеются случаи 
установления судами тождества фамилии, имени и отчества лиц, по-разному 
именуемых в различных документах, а также установления фактических 
брачных отношений, возникших после 8 июля 1944 года.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Областные суды, Алма-Атинский городской суд еще недостаточно оказывают 
помощь народным судам в устранении недостатков в рассмотрении дел об 
установлении фактов, имеющих юридическое значение.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судебной практике имеют место и другие недостатки и ошибки в 
разрешении дел этой категории.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устранения отмеченных недостатков и ошибок в деятельности 
судов и единообразного применения законодательства, Пленум Верховного суда 
Казахской ССР постановляет: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судов на необходимость устранения в их 
деятельности отмеченных нарушений закона и недостатков в выполнении 
указаний, содержащихся в постановлении Пленума Верховного суда СССР от 25 
февраля 1966 года № 2 "О судебной практике по делам об установлении фактов, 
имеющих юридическое значение".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Разъяснить судам: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согласно п. 1 ст.244 ГПК Казахской ССР установление родственных 
отношений допускается, если эти отношения влекут юридические последствия 
(наследование, оформление права на пенсию по случаю потери кормильца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Суды не должны принимать заявления об установлении родственных 
отношений, если установление юридического факта необходимо в целях 
последующего оформления различного рода сделок (дарение автомашин, 
мотоциклов, обмена жилой площади и т.д);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заявления граждан об установлении родственных отношений в целях 
подтверждения их права на жилую площадь не могут быть рассмотрены судами в 
порядке особого производства. В необходимых случаях родственные отношения 
могут быть установлены и учтены судом при разрешении спора о праве на 
жилую площадь;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вопросы, связанные с исправлением фамилии, имени и отчества в 
удостоверениях к медалям и орденам, разрешаются органами, которыми эти 
документы выданы. В связи с этим суд не вправе устанавливать факт 
принадлежности удостоверения к ордену или медали гражданину, фамилия, имя 
или отчество которого не совпадают с указанными в удостоверении;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исходя из разъяснений, содержащихся в п.7 постановления Пленума 
Верховного суда СССР от 25 февраля 1966 года № 2 "О судебной практике по 
делам об установлении фактов, имеющих юридическое значение", судам 
подведомственны дела об установлении фактов принадлежности гражданам 
справок о ранениях, нахождении в госпитале в связи с ранением, ибо такие 
справки не являются воинскими документами, удостоверяющими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Судебной коллегии по гражданским делам Верховного суда Казахской 
ССР, областным  судам и Алма-Атинскому городскому суду усилить надзор за 
рассмотрением дел об установлении фактов, имеющих юридическое 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