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523e" w14:textId="2415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2025 года № 1084.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1084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"21-218. Товарищество с ограниченной ответственностью "Оператор единой системы учета"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21-222,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"21-222. Товарищество с ограниченной ответственностью "Центр мониторинга и анализа азартных игр".".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туризма и спорта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"Комитету по регулированию игорного бизнеса и лотереи Министерства туризма и спорта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405,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"405. Товарищество с ограниченной ответственностью "Центр мониторинга и анализа азартных игр".".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269, подпункт 25) графы 5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товарищество с ограниченной ответственностью "Центр мониторинга и анализа азартных игр";";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270, подпункт 24) графы 5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товарищество с ограниченной ответственностью "Центр мониторинга и анализа азартных игр";";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280, подпункт 6) графы 5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товарищество с ограниченной ответственностью "Центр мониторинга и анализа азартных игр";";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294, подпункт 17) графы 5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товарищество с ограниченной ответственностью "Центр мониторинга и анализа азартных игр";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301, подпункт 3) графы 5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"Центр мониторинга и анализа азартных игр".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регулированию игорного бизнеса и лотереи Министерства туризма и спорта Республики Казахстан: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"Товарищество с ограниченной ответственностью "Оператор единой системы учета"."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"Товарищество с ограниченной ответственностью "Центр мониторинга и анализа азартных игр".".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