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955d" w14:textId="25e9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2024 года № 658.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"Акционерное общество "Фонд национального благосостояния "Самрук-Қазына":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"Мангышлак Мунай"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"GPC Investment"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";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"Мобайл Телеком-Сервис"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"НК "QazaqGaz"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"GPC Investment"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