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c0fe" w14:textId="65dc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января 2023 года № 13 "Об утверждении Правил, условий и сроков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категорий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2023 года № 1129.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января 2023 года № 13 "Об утверждении Правил, условий и сроков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категорий транспортных средств"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условиях и сроках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категориях транспортных средств,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Прием заявлений для применения ставки сбора за первичную регистрацию транспортных средств в размере 200000 тенге с освобождением физических лиц, осуществивших их ввоз на территорию Республики Казахстан, от расширенных обязательств производителей (импортеров) в соответствии с законодательными актами Республики Казахстан осуществляется со дня введения в действие настоящих Правил и до 1 июля 2023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заявления, поданные в течение срока, указанного в части первой настоящего пункта, подлежат рассмотрению в соответствии с настоящими Правилами до 31 декабря 2023 года.".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