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55b" w14:textId="5e295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изъятия из национального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2023 года № 904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 осуществлении государственных закупок установить изъятие из национального режима товаров, происходящих из иностранных государств,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товары), за исключением товаров, не производимых на территории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Допустить к участию в государственных закупках товары, произведенные потенциальным поставщиком, находящимся в реестре отечественных производителей товаров, работ и услуг.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действует в течение двух лет.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904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происходящих из иностранных государств, подлежащих изъятию из национального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 ТРУ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используемая для письма, печати или других графических целей в форматах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4802 56 8000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Бумага, используемая для письма, печати или других графических целей в форматах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4802 56 2000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172314.500.000002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Расшифровка аббревиатур: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единая товарная номенклатура внешнеэкономической деятельности Евразийского экономического союза;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ЕНС ТРУ – единый номенклатурный справочник товаров, работ и услуг.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