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68c9" w14:textId="e756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января 2023 года № 13 "Об утверждении Правил, условий и сроков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й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января 2023 года № 13 "Об утверждении Правил, условий и сроков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й транспортных средст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словиях и сроках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ях транспортных средст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ем заявлений для применения ставки сбора за первичную регистрацию транспортных средств в размере 200000 тенге с освобождением физических лиц, осуществивших их ввоз на территорию Республики Казахстан, от расширенных обязательств производителей (импортеров) в соответствии с законодательными актами Республики Казахстан осуществляется со дня введения в действие настоящих Правил и до 1 июля 2023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ления, поданные в течение срока, указанного в абзаце первом настоящего пункта, подлежат рассмотрению в соответствии с настоящими Правилами вне зависимости от сроков последующей первичной государственной регистрации транспортных средст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