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a987" w14:textId="407a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лица, у которого будут приобретаться работы и услуги по проекту "Строительство Национального университета спорта Республики Казахстан на базе "Многофункциональный спортивный комплекс "Центр олимпийской подготовки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2022 года № 680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товарищество с ограниченной ответственностью "Saranda Building" (Саранда Билдинг) лицом, у которого будут приобретаться работы и услуги по проекту "Строительство Национального университета спорта Республики Казахстан на базе "Многофункциональный спортивный комплекс "Центр олимпийской подготовки в городе Астане".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