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4456" w14:textId="9d74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2021 года № 548.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"Национальный индустриальный нефтехимический технопарк";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"Национальный индустриальный нефтехимический технопарк".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548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"Национальный индустриальный нефтехимический технопарк"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"Национальный индустриальный нефтехимический технопарк" (далее – СЭЗ) расположена на территории Атырауской области согласно прилагаемому плану.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4313,8566 гектара и является неотъемлемой частью территории Республики Казахстан. В состав территории СЭЗ входят: промышленные зоны "Карабатан" площадью 1619,4477 гектара и "Технопарк" площадью 285 гектаров, газосепарационная установка площадью 114,9429 гектара, магистральные трубопроводы (этан, пропан) площадью 2283,6 гектара и многофункциональная больница площадью 10,8660 гектара.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СЭЗ создается в целях развития Атырауской области путем привлечения инвестиций и создания высокоэффективных, в том числе высокотехнологичных и конкурентоспособных производств, освоения выпусков новых видов продукции.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 (далее – Закон), настоящим Положением и иными нормативными правовыми актами Республики Казахстан.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Управление СЭЗ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СЭЗ осуществляется в соответствии с Законом.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Налогообложение на территории СЭЗ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Налогообложение на территории СЭЗ регулируется налоговым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и лиц без гражданства на территории СЭЗ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Охрана окружающей среды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Осуществление деятельности СЭЗ в части экологического регулирования осуществляется в соответствии с экологическим законодательством Республики Казахстан и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Условия, установленные в настоящем Положении, могут изменяться постановлением Правительства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22.08.2025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"Национальный индустриальный нефтехемический технопарк"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– 4313,8566 гектара: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промышленная зона "Карабатан" общей площадью 1619,4477 гектара: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нефтехимического комплекса – 463,7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интегрированного газохимического комплекса – 128,2077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станция – 95,93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вахтовый поселок – 4,01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пруд-испаритель – 375,02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"Ароматика" – 336,25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топливный газопровод – 28,32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подъездная автодорога – 17,8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электропередачи – 9,49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железная дорога – 27,69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водовод – 89,67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электропередачи – 43,36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зона "Технопарк" площадью 285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 газосепарационной установки площадью 114, 9429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магистральные трубопроводы (этан, пропан) площадью 2283,6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многофункциональной больницы площадью 10,8660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548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специальной экономической зоны </w:t>
      </w:r>
      <w:r>
        <w:br/>
      </w:r>
      <w:r>
        <w:rPr>
          <w:rFonts w:ascii="Times New Roman"/>
          <w:b/>
          <w:i w:val="false"/>
          <w:color w:val="000000"/>
        </w:rPr>
        <w:t>"Национальный индустриальный нефтехимический технопарк"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. Целевые индикаторы - в редакции постановления Правительства РК от 24.07.2024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2030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2036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2048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