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91e2" w14:textId="16a9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2020 года № 567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совершенный в Москве 3 декабря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