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527a" w14:textId="fcd5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научный центр онкологии и трансплантологии"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2018 года № 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Корпоративного фонда "University Medical Center" о передаче в республиканскую собственность 100 (сто) процентов пакета акций акционерного общества "Национальный научный центр онкологии и трансплантологии" (далее – общество)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мероприятия, вытекающее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 пакетом акций общества Министерству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824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21-189,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"21-189. Акционерное общество "Национальный научный центр онкологии и трансплантологии".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227-24,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"227-24. АО "Национальный научный центр онкологии и трансплантологии".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 2017 г., № 6, ст. 41):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"4. Акционерные общества":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15,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"Национальный научный центр онкологии и трансплантологии".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