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063b" w14:textId="4150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Объединенных Арабских Эмиратов о взаимном предоставлении в безвозмездное пользование земельных участков в городе Астане и городе Абу Даби для нужд Посольства Республики Казахстан в Объединенных Арабских Эмиратах и Посольства Объединенных Арабских Эмиратов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2017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Объединенных Арабских Эмиратов о взаимном предоставлении в безвозмездное пользование земельных участков в городе Астане и городе Абу Даби для нужд Посольства Республики Казахстан в Объединенных Арабских Эмиратах и Посольства Объединенных Арабских Эмиратов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иностранных дел Республики Казахстан Абдрахманова Кайрата Кудайбергеновича подписать от имени Правительства Республики Казахстан Соглашение между Правительством Республики Казахстан и Правительством Объединенных Арабских Эмиратов о взаимном предоставлении в безвозмездное пользование земельных участков в городе Астане и городе Абу Даби для нужд Посольства Республики Казахстан в Объединенных Арабских Эмиратах и Посольства Объединенных Арабских Эмиратов в Республике Казахстан,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       Б. Сагинтаев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января 2017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Объединенных Арабских Эмиратов о взаимном предоставлении в</w:t>
      </w:r>
      <w:r>
        <w:br/>
      </w:r>
      <w:r>
        <w:rPr>
          <w:rFonts w:ascii="Times New Roman"/>
          <w:b/>
          <w:i w:val="false"/>
          <w:color w:val="000000"/>
        </w:rPr>
        <w:t>
безвозмездное пользование земельных участков в городе Астане и</w:t>
      </w:r>
      <w:r>
        <w:br/>
      </w:r>
      <w:r>
        <w:rPr>
          <w:rFonts w:ascii="Times New Roman"/>
          <w:b/>
          <w:i w:val="false"/>
          <w:color w:val="000000"/>
        </w:rPr>
        <w:t>
городе Абу Даби для нужд Посольства Республики Казахстан в</w:t>
      </w:r>
      <w:r>
        <w:br/>
      </w:r>
      <w:r>
        <w:rPr>
          <w:rFonts w:ascii="Times New Roman"/>
          <w:b/>
          <w:i w:val="false"/>
          <w:color w:val="000000"/>
        </w:rPr>
        <w:t>
Объединенных Арабских Эмиратах и Посольства Объединенных</w:t>
      </w:r>
      <w:r>
        <w:br/>
      </w:r>
      <w:r>
        <w:rPr>
          <w:rFonts w:ascii="Times New Roman"/>
          <w:b/>
          <w:i w:val="false"/>
          <w:color w:val="000000"/>
        </w:rPr>
        <w:t>
Арабских Эмиратов в Республике Казахстан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Объединенных Арабских Эмиратов, далее именуемые «Стороны»,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традиционных, дружественных отношений между своими государствами, обеспечения надлежащих условий пребывания и работы дипломатических представительств Республики Казахстан в Объединенных Арабских Эмиратах и Объединенных Арабских Эмиратов в Республике Казахстан, на основе равенства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>Венскую 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 и </w:t>
      </w:r>
      <w:r>
        <w:rPr>
          <w:rFonts w:ascii="Times New Roman"/>
          <w:b w:val="false"/>
          <w:i w:val="false"/>
          <w:color w:val="000000"/>
          <w:sz w:val="28"/>
        </w:rPr>
        <w:t>Венскую 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консульских сношениях от 24 апреля 1963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принципом взаимности и в обмен на передачу Правительством Объединенных Арабских Эмиратов Правительству Республики Казахстан земельного участка № 46 W-59/2, расположенного в дипломатическом корпусе города Абу Даби Объединенных Арабских Эмиратов, площадью 11148 квадратных метров для использования на условиях временного безвозмездного землепользования сроком на 49 лет с последующей пролонгацией на аналогичный срок для строительства объектов Посольства Республики Казахстан Правительство Республики Казахстан предоставляет Правительству Объединенных Арабских Эмиратов для использования на условиях временного безвозмездного землепользования сроком на 49 лет с последующей пролонгацией на аналогичный срок земельный участок площадью 26147 квадратных метров, расположенный в городе Астане, в районе пересечения проспектов Тәуелсіздік и Р. Қошқарбаева, для строительства здания Посольства Объединенных Арабских Эмиратов и Резиденции Посла Объединенных Арабских Эмиратов в Республике Казахстан.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не вправе расширять, продавать, обременять, передавать в собственность, сдавать в аренду или поднаем третьей стороне предоставляемые в соответствии с настоящим Соглашением земельные участки без определенно выраженного письменного согласия Стороны государства пребывания.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Проектирование и строительство зданий и сооружений, указанных в 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не должны нарушать положений применяемого в государстве пребывания законодательства о градостроительстве и архитектуре.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Земельные участки,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передаются свободными от долгов, обременений и прав третьих сторон.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на взаимной основе в соответствии с национальными законодательствами своих государств обеспечивают юридическое оформление права собственности на здания и сооружения и право аренды земельных участков, указанных в настоящем Соглашении.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Земельные участки,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освобождаются от всех налогов, сборов, пошлин, взимаемых в соответствии с законодательством государства пребывания. 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расходы на конкретные виды услуг, такие как землеустроительные и топографо-геодезические работы, экспертиза проекта и строительство здания, а также расходы на его содержание и ремонт, электро-, газо-, водо- и теплоснабжение, услуги связи и другие конкретные виды обслуживания на земельных участках,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Стороны оплачивают самостоятельно согласно нормативам и тарифам, действующим в государстве пребывания. 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обеспечат подведение инженерных сетей к границам земельных участков,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и окажут содействие в организации и осуществлении всех необходимых подключений к коммунальным сооружениям. 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окажут содействие в согласовании и утверждении проектной документации, организации выдачи разрешений на строительство зданий и вспомогательных сооружений на земельных участках,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при условии обязательного соблюдения Сторонами всех применимых процедур, предусмотренных законодательством государства пребывания.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быть внесены изменения и дополнения, которые оформляются отдельными протоколами и являются его неотъемлемыми частями.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Споры, возникающие при толковании и применении настоящего Соглашения, разрешаются Сторонами путем проведения взаимных консультаций и переговоров.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49 (сорока девяти) лет и автоматически продлевается на последующие сорокадевятилетние периоды, если ни одна из Сторон в срок, не позднее чем один год до истечения текущего сорокадевятилетнего периода не уведомит в письменной форме другую Сторону о своем намерении не продлевать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чего, нижеподписавшиеся полномочные представители, должным образом уполномоченные своими правительствами, подписали настоящее Соглашение.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_____________ «___» _______________ 201__ г. в двух экземплярах, каждый на казахском, русском, арабском и английском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разногласий в толковании положений настоящего Соглашения, Стороны будут обращаться к тексту на английском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6260"/>
      </w:tblGrid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Объединенных Арабских Эмиратов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