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7630" w14:textId="fc67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экстремизму и терроризму"</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2016 года № 490</w:t>
      </w:r>
    </w:p>
    <w:p>
      <w:pPr>
        <w:spacing w:after="0"/>
        <w:ind w:left="0"/>
        <w:jc w:val="left"/>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экстремизму и терроризму".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противодействия экстремизму и терроризму</w:t>
      </w:r>
    </w:p>
    <w:p>
      <w:pPr>
        <w:spacing w:after="0"/>
        <w:ind w:left="0"/>
        <w:jc w:val="left"/>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 № 13-I, 13-II, ст. 83; № 21, ст. 122; ., № 16, ст. 79, № 21-III, ст. 137; № 22-I, ст. 140; № 22-III, ст. 149; № 22-V, ст. 156; № 22-VI, ст. 159; . № 7-II, cт. 55; № 8-II, cт. 67;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"Егемен Қазақстан" и "Казахстанская правда" от 10 августа 2016 г.):</w:t>
      </w:r>
      <w:r>
        <w:br/>
      </w:r>
      <w:r>
        <w:rPr>
          <w:rFonts w:ascii="Times New Roman"/>
          <w:b w:val="false"/>
          <w:i w:val="false"/>
          <w:color w:val="000000"/>
          <w:sz w:val="28"/>
        </w:rPr>
        <w:t>
      1) часть первую статьи 51 изложить в следующей редакции:</w:t>
      </w:r>
      <w:r>
        <w:br/>
      </w: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r>
        <w:br/>
      </w:r>
      <w:r>
        <w:rPr>
          <w:rFonts w:ascii="Times New Roman"/>
          <w:b w:val="false"/>
          <w:i w:val="false"/>
          <w:color w:val="000000"/>
          <w:sz w:val="28"/>
        </w:rPr>
        <w:t>
      2) статью 170 изложить в следующей редакции:</w:t>
      </w:r>
      <w:r>
        <w:br/>
      </w:r>
      <w:r>
        <w:rPr>
          <w:rFonts w:ascii="Times New Roman"/>
          <w:b w:val="false"/>
          <w:i w:val="false"/>
          <w:color w:val="000000"/>
          <w:sz w:val="28"/>
        </w:rPr>
        <w:t>
      "Статья 170. Наемничество</w:t>
      </w:r>
      <w:r>
        <w:br/>
      </w:r>
      <w:r>
        <w:rPr>
          <w:rFonts w:ascii="Times New Roman"/>
          <w:b w:val="false"/>
          <w:i w:val="false"/>
          <w:color w:val="000000"/>
          <w:sz w:val="28"/>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xml:space="preserve">
      2. Те же деяния, совершенные лицом с использованием своего служебного положения или в отношении несовершеннолетнего, – </w:t>
      </w:r>
      <w:r>
        <w:br/>
      </w:r>
      <w:r>
        <w:rPr>
          <w:rFonts w:ascii="Times New Roman"/>
          <w:b w:val="false"/>
          <w:i w:val="false"/>
          <w:color w:val="000000"/>
          <w:sz w:val="28"/>
        </w:rPr>
        <w:t>
      наказываются лишением свободы на срок от двенадцати до семнадцати лет с конфискацией имущества.</w:t>
      </w:r>
      <w:r>
        <w:br/>
      </w: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r>
        <w:br/>
      </w:r>
      <w:r>
        <w:rPr>
          <w:rFonts w:ascii="Times New Roman"/>
          <w:b w:val="false"/>
          <w:i w:val="false"/>
          <w:color w:val="000000"/>
          <w:sz w:val="28"/>
        </w:rPr>
        <w:t>
      наказывается лишением свободы на срок от семи до десяти лет.</w:t>
      </w:r>
      <w:r>
        <w:br/>
      </w:r>
      <w:r>
        <w:rPr>
          <w:rFonts w:ascii="Times New Roman"/>
          <w:b w:val="false"/>
          <w:i w:val="false"/>
          <w:color w:val="000000"/>
          <w:sz w:val="28"/>
        </w:rPr>
        <w:t xml:space="preserve">
      4. Деяние, предусмотренное частью третьей настоящей статьи, повлекшее гибель людей или иные тяжкие последствия, – </w:t>
      </w:r>
      <w:r>
        <w:br/>
      </w: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либо смертной казнью, с конфискацией имущества.";</w:t>
      </w:r>
      <w:r>
        <w:br/>
      </w:r>
      <w:r>
        <w:rPr>
          <w:rFonts w:ascii="Times New Roman"/>
          <w:b w:val="false"/>
          <w:i w:val="false"/>
          <w:color w:val="000000"/>
          <w:sz w:val="28"/>
        </w:rPr>
        <w:t>
      3) абзац второй статьи 171 изложить в следующей редакции:</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4) абзац второй статьи 172 изложить в следующей редакции:</w:t>
      </w:r>
      <w:r>
        <w:br/>
      </w:r>
      <w:r>
        <w:rPr>
          <w:rFonts w:ascii="Times New Roman"/>
          <w:b w:val="false"/>
          <w:i w:val="false"/>
          <w:color w:val="000000"/>
          <w:sz w:val="28"/>
        </w:rPr>
        <w:t>
      "наказывается лишением свободы на срок от пяти до девяти лет.";</w:t>
      </w:r>
      <w:r>
        <w:br/>
      </w:r>
      <w:r>
        <w:rPr>
          <w:rFonts w:ascii="Times New Roman"/>
          <w:b w:val="false"/>
          <w:i w:val="false"/>
          <w:color w:val="000000"/>
          <w:sz w:val="28"/>
        </w:rPr>
        <w:t>
      5) статью 173 изложить в следующей редакции:</w:t>
      </w:r>
      <w:r>
        <w:br/>
      </w:r>
      <w:r>
        <w:rPr>
          <w:rFonts w:ascii="Times New Roman"/>
          <w:b w:val="false"/>
          <w:i w:val="false"/>
          <w:color w:val="000000"/>
          <w:sz w:val="28"/>
        </w:rPr>
        <w:t>
      "Статья 173. Нападение на лиц или организации, пользующихся международной защитой</w:t>
      </w:r>
      <w:r>
        <w:br/>
      </w:r>
      <w:r>
        <w:rPr>
          <w:rFonts w:ascii="Times New Roman"/>
          <w:b w:val="false"/>
          <w:i w:val="false"/>
          <w:color w:val="000000"/>
          <w:sz w:val="28"/>
        </w:rPr>
        <w:t>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w:t>
      </w:r>
      <w:r>
        <w:br/>
      </w:r>
      <w:r>
        <w:rPr>
          <w:rFonts w:ascii="Times New Roman"/>
          <w:b w:val="false"/>
          <w:i w:val="false"/>
          <w:color w:val="000000"/>
          <w:sz w:val="28"/>
        </w:rPr>
        <w:t>
      наказываются лишением свободы на срок от трех до восьми лет.</w:t>
      </w:r>
      <w:r>
        <w:br/>
      </w:r>
      <w:r>
        <w:rPr>
          <w:rFonts w:ascii="Times New Roman"/>
          <w:b w:val="false"/>
          <w:i w:val="false"/>
          <w:color w:val="000000"/>
          <w:sz w:val="28"/>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r>
        <w:br/>
      </w: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r>
        <w:br/>
      </w:r>
      <w:r>
        <w:rPr>
          <w:rFonts w:ascii="Times New Roman"/>
          <w:b w:val="false"/>
          <w:i w:val="false"/>
          <w:color w:val="000000"/>
          <w:sz w:val="28"/>
        </w:rPr>
        <w:t>
      6) абзац второй части третьей статьи 179 изложить в следующей редакции:</w:t>
      </w:r>
      <w:r>
        <w:br/>
      </w:r>
      <w:r>
        <w:rPr>
          <w:rFonts w:ascii="Times New Roman"/>
          <w:b w:val="false"/>
          <w:i w:val="false"/>
          <w:color w:val="000000"/>
          <w:sz w:val="28"/>
        </w:rPr>
        <w:t>
      "наказываются лишением свободы на срок от двенадцати до семнадцати лет.";</w:t>
      </w:r>
      <w:r>
        <w:br/>
      </w:r>
      <w:r>
        <w:rPr>
          <w:rFonts w:ascii="Times New Roman"/>
          <w:b w:val="false"/>
          <w:i w:val="false"/>
          <w:color w:val="000000"/>
          <w:sz w:val="28"/>
        </w:rPr>
        <w:t>
      7) абзац второй части второй статьи 181 изложить в следующей редакции:</w:t>
      </w:r>
      <w:r>
        <w:br/>
      </w:r>
      <w:r>
        <w:rPr>
          <w:rFonts w:ascii="Times New Roman"/>
          <w:b w:val="false"/>
          <w:i w:val="false"/>
          <w:color w:val="000000"/>
          <w:sz w:val="28"/>
        </w:rPr>
        <w:t>
      "наказывается лишением свободы на срок от двенадцати до семнадцати лет.";</w:t>
      </w:r>
      <w:r>
        <w:br/>
      </w:r>
      <w:r>
        <w:rPr>
          <w:rFonts w:ascii="Times New Roman"/>
          <w:b w:val="false"/>
          <w:i w:val="false"/>
          <w:color w:val="000000"/>
          <w:sz w:val="28"/>
        </w:rPr>
        <w:t xml:space="preserve">
      8) статью 182 изложить в следующей редакции: </w:t>
      </w:r>
      <w:r>
        <w:br/>
      </w:r>
      <w:r>
        <w:rPr>
          <w:rFonts w:ascii="Times New Roman"/>
          <w:b w:val="false"/>
          <w:i w:val="false"/>
          <w:color w:val="000000"/>
          <w:sz w:val="28"/>
        </w:rPr>
        <w:t>
      "Статья 182. Создание, руководство экстремистской группой или участие в ее деятельности</w:t>
      </w:r>
      <w:r>
        <w:br/>
      </w:r>
      <w:r>
        <w:rPr>
          <w:rFonts w:ascii="Times New Roman"/>
          <w:b w:val="false"/>
          <w:i w:val="false"/>
          <w:color w:val="000000"/>
          <w:sz w:val="28"/>
        </w:rPr>
        <w:t xml:space="preserve">
      1. Создание экстремистской группы, а равно руководство ею – </w:t>
      </w:r>
      <w:r>
        <w:br/>
      </w:r>
      <w:r>
        <w:rPr>
          <w:rFonts w:ascii="Times New Roman"/>
          <w:b w:val="false"/>
          <w:i w:val="false"/>
          <w:color w:val="000000"/>
          <w:sz w:val="28"/>
        </w:rPr>
        <w:t>
      наказываются лишением свободы на срок от десяти до семнадцати лет с конфискацией имущества.</w:t>
      </w:r>
      <w:r>
        <w:br/>
      </w:r>
      <w:r>
        <w:rPr>
          <w:rFonts w:ascii="Times New Roman"/>
          <w:b w:val="false"/>
          <w:i w:val="false"/>
          <w:color w:val="000000"/>
          <w:sz w:val="28"/>
        </w:rPr>
        <w:t xml:space="preserve">
      2. Участие в деятельности экстремистской группы или в совершаемых ею преступлениях –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r>
        <w:br/>
      </w: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9) абзац второй статьи 184 изложить в следующей редакции:</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r>
        <w:br/>
      </w:r>
      <w:r>
        <w:rPr>
          <w:rFonts w:ascii="Times New Roman"/>
          <w:b w:val="false"/>
          <w:i w:val="false"/>
          <w:color w:val="000000"/>
          <w:sz w:val="28"/>
        </w:rPr>
        <w:t xml:space="preserve">
      10) статьи 255, 256, 257, 258 и 259 изложить в следующей редакции: </w:t>
      </w:r>
      <w:r>
        <w:br/>
      </w:r>
      <w:r>
        <w:rPr>
          <w:rFonts w:ascii="Times New Roman"/>
          <w:b w:val="false"/>
          <w:i w:val="false"/>
          <w:color w:val="000000"/>
          <w:sz w:val="28"/>
        </w:rPr>
        <w:t>
      "Статья 255. Акт терроризма</w:t>
      </w:r>
      <w:r>
        <w:br/>
      </w:r>
      <w:r>
        <w:rPr>
          <w:rFonts w:ascii="Times New Roman"/>
          <w:b w:val="false"/>
          <w:i w:val="false"/>
          <w:color w:val="000000"/>
          <w:sz w:val="28"/>
        </w:rPr>
        <w:t xml:space="preserve">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 </w:t>
      </w:r>
      <w:r>
        <w:br/>
      </w:r>
      <w:r>
        <w:rPr>
          <w:rFonts w:ascii="Times New Roman"/>
          <w:b w:val="false"/>
          <w:i w:val="false"/>
          <w:color w:val="000000"/>
          <w:sz w:val="28"/>
        </w:rPr>
        <w:t>
      наказываются лишением свободы на срок от шести до десяти лет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неоднократно;</w:t>
      </w:r>
      <w:r>
        <w:br/>
      </w:r>
      <w:r>
        <w:rPr>
          <w:rFonts w:ascii="Times New Roman"/>
          <w:b w:val="false"/>
          <w:i w:val="false"/>
          <w:color w:val="000000"/>
          <w:sz w:val="28"/>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r>
        <w:br/>
      </w:r>
      <w:r>
        <w:rPr>
          <w:rFonts w:ascii="Times New Roman"/>
          <w:b w:val="false"/>
          <w:i w:val="false"/>
          <w:color w:val="000000"/>
          <w:sz w:val="28"/>
        </w:rPr>
        <w:t>
      наказываются лишением свободы на срок от восьми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если они:</w:t>
      </w:r>
      <w:r>
        <w:br/>
      </w:r>
      <w:r>
        <w:rPr>
          <w:rFonts w:ascii="Times New Roman"/>
          <w:b w:val="false"/>
          <w:i w:val="false"/>
          <w:color w:val="000000"/>
          <w:sz w:val="28"/>
        </w:rPr>
        <w:t>
      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r>
        <w:br/>
      </w:r>
      <w:r>
        <w:rPr>
          <w:rFonts w:ascii="Times New Roman"/>
          <w:b w:val="false"/>
          <w:i w:val="false"/>
          <w:color w:val="000000"/>
          <w:sz w:val="28"/>
        </w:rPr>
        <w:t xml:space="preserve">
      2) повлекли по неосторожности смерть человека или иные тяжкие последствия, – </w:t>
      </w:r>
      <w:r>
        <w:br/>
      </w:r>
      <w:r>
        <w:rPr>
          <w:rFonts w:ascii="Times New Roman"/>
          <w:b w:val="false"/>
          <w:i w:val="false"/>
          <w:color w:val="000000"/>
          <w:sz w:val="28"/>
        </w:rPr>
        <w:t>
      наказываются лишением свободы на срок от двенадцати до семнадцати лет с конфискацией имущества.</w:t>
      </w:r>
      <w:r>
        <w:br/>
      </w:r>
      <w:r>
        <w:rPr>
          <w:rFonts w:ascii="Times New Roman"/>
          <w:b w:val="false"/>
          <w:i w:val="false"/>
          <w:color w:val="000000"/>
          <w:sz w:val="28"/>
        </w:rPr>
        <w:t xml:space="preserve">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r>
        <w:br/>
      </w: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r>
        <w:br/>
      </w:r>
      <w:r>
        <w:rPr>
          <w:rFonts w:ascii="Times New Roman"/>
          <w:b w:val="false"/>
          <w:i w:val="false"/>
          <w:color w:val="000000"/>
          <w:sz w:val="28"/>
        </w:rPr>
        <w:t>
      Статья 256. Пропаганда терроризма или публичные призывы к совершению акта терроризма</w:t>
      </w:r>
      <w:r>
        <w:br/>
      </w:r>
      <w:r>
        <w:rPr>
          <w:rFonts w:ascii="Times New Roman"/>
          <w:b w:val="false"/>
          <w:i w:val="false"/>
          <w:color w:val="000000"/>
          <w:sz w:val="28"/>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 </w:t>
      </w:r>
      <w:r>
        <w:br/>
      </w:r>
      <w:r>
        <w:rPr>
          <w:rFonts w:ascii="Times New Roman"/>
          <w:b w:val="false"/>
          <w:i w:val="false"/>
          <w:color w:val="000000"/>
          <w:sz w:val="28"/>
        </w:rPr>
        <w:t>
      наказываются лишением свободы на срок от пяти до девяти лет с конфискацией имущества.</w:t>
      </w:r>
      <w:r>
        <w:br/>
      </w: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Статья 257. Создание, руководство террористической группой и участие в ее деятельности</w:t>
      </w:r>
      <w:r>
        <w:br/>
      </w:r>
      <w:r>
        <w:rPr>
          <w:rFonts w:ascii="Times New Roman"/>
          <w:b w:val="false"/>
          <w:i w:val="false"/>
          <w:color w:val="000000"/>
          <w:sz w:val="28"/>
        </w:rPr>
        <w:t>
      1. Создание террористической группы, а равно руководство ею –</w:t>
      </w:r>
      <w:r>
        <w:br/>
      </w:r>
      <w:r>
        <w:rPr>
          <w:rFonts w:ascii="Times New Roman"/>
          <w:b w:val="false"/>
          <w:i w:val="false"/>
          <w:color w:val="000000"/>
          <w:sz w:val="28"/>
        </w:rPr>
        <w:t>
      наказываются лишением свободы на срок от десяти до семнадцати лет с конфискацией имущества.</w:t>
      </w:r>
      <w:r>
        <w:br/>
      </w:r>
      <w:r>
        <w:rPr>
          <w:rFonts w:ascii="Times New Roman"/>
          <w:b w:val="false"/>
          <w:i w:val="false"/>
          <w:color w:val="000000"/>
          <w:sz w:val="28"/>
        </w:rPr>
        <w:t>
      2. Участие в деятельности террористической группы или в совершаемых ею актах терроризма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r>
        <w:br/>
      </w: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r>
        <w:br/>
      </w:r>
      <w:r>
        <w:rPr>
          <w:rFonts w:ascii="Times New Roman"/>
          <w:b w:val="false"/>
          <w:i w:val="false"/>
          <w:color w:val="000000"/>
          <w:sz w:val="28"/>
        </w:rPr>
        <w:t>
      Статья 258. Финансирование террористической или экстремистской деятельности и иное пособничество терроризму либо экстремизму</w:t>
      </w:r>
      <w:r>
        <w:br/>
      </w:r>
      <w:r>
        <w:rPr>
          <w:rFonts w:ascii="Times New Roman"/>
          <w:b w:val="false"/>
          <w:i w:val="false"/>
          <w:color w:val="000000"/>
          <w:sz w:val="28"/>
        </w:rPr>
        <w:t>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r>
        <w:br/>
      </w:r>
      <w:r>
        <w:rPr>
          <w:rFonts w:ascii="Times New Roman"/>
          <w:b w:val="false"/>
          <w:i w:val="false"/>
          <w:color w:val="000000"/>
          <w:sz w:val="28"/>
        </w:rPr>
        <w:t>
      наказываются лишением свободы на срок от пяти до девяти лет с конфискацией имущества.</w:t>
      </w:r>
      <w:r>
        <w:br/>
      </w:r>
      <w:r>
        <w:rPr>
          <w:rFonts w:ascii="Times New Roman"/>
          <w:b w:val="false"/>
          <w:i w:val="false"/>
          <w:color w:val="000000"/>
          <w:sz w:val="28"/>
        </w:rPr>
        <w:t>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r>
        <w:br/>
      </w:r>
      <w:r>
        <w:rPr>
          <w:rFonts w:ascii="Times New Roman"/>
          <w:b w:val="false"/>
          <w:i w:val="false"/>
          <w:color w:val="000000"/>
          <w:sz w:val="28"/>
        </w:rPr>
        <w:t>
      Статья 259. Вербовка или подготовка либо вооружение лиц в целях организации террористической либо экстремистской деятельности</w:t>
      </w:r>
      <w:r>
        <w:br/>
      </w: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r>
        <w:br/>
      </w:r>
      <w:r>
        <w:rPr>
          <w:rFonts w:ascii="Times New Roman"/>
          <w:b w:val="false"/>
          <w:i w:val="false"/>
          <w:color w:val="000000"/>
          <w:sz w:val="28"/>
        </w:rPr>
        <w:t>
      наказывается лишением свободы на срок от восьми до двенадцати лет с конфискацией имущества.</w:t>
      </w:r>
      <w:r>
        <w:br/>
      </w:r>
      <w:r>
        <w:rPr>
          <w:rFonts w:ascii="Times New Roman"/>
          <w:b w:val="false"/>
          <w:i w:val="false"/>
          <w:color w:val="000000"/>
          <w:sz w:val="28"/>
        </w:rPr>
        <w:t>
      2. То же деяние, совершенное лицом с использованием своего служебного положения или в отношении несовершеннолетнего, –</w:t>
      </w:r>
      <w:r>
        <w:br/>
      </w:r>
      <w:r>
        <w:rPr>
          <w:rFonts w:ascii="Times New Roman"/>
          <w:b w:val="false"/>
          <w:i w:val="false"/>
          <w:color w:val="000000"/>
          <w:sz w:val="28"/>
        </w:rPr>
        <w:t>
      наказывается лишением свободы на срок от десяти до пятнадцати лет с конфискацией имущества.":</w:t>
      </w:r>
      <w:r>
        <w:br/>
      </w:r>
      <w:r>
        <w:rPr>
          <w:rFonts w:ascii="Times New Roman"/>
          <w:b w:val="false"/>
          <w:i w:val="false"/>
          <w:color w:val="000000"/>
          <w:sz w:val="28"/>
        </w:rPr>
        <w:t xml:space="preserve">
      11) статьи 269 и 270 изложить в следующей редакции: </w:t>
      </w:r>
      <w:r>
        <w:br/>
      </w:r>
      <w:r>
        <w:rPr>
          <w:rFonts w:ascii="Times New Roman"/>
          <w:b w:val="false"/>
          <w:i w:val="false"/>
          <w:color w:val="000000"/>
          <w:sz w:val="28"/>
        </w:rPr>
        <w:t>
      "Статья 269. Нападение на здания, сооружения, средства сообщения и связи или их захват</w:t>
      </w:r>
      <w:r>
        <w:br/>
      </w:r>
      <w:r>
        <w:rPr>
          <w:rFonts w:ascii="Times New Roman"/>
          <w:b w:val="false"/>
          <w:i w:val="false"/>
          <w:color w:val="000000"/>
          <w:sz w:val="28"/>
        </w:rPr>
        <w:t>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w:t>
      </w:r>
      <w:r>
        <w:br/>
      </w:r>
      <w:r>
        <w:rPr>
          <w:rFonts w:ascii="Times New Roman"/>
          <w:b w:val="false"/>
          <w:i w:val="false"/>
          <w:color w:val="000000"/>
          <w:sz w:val="28"/>
        </w:rPr>
        <w:t>
      4) с применением оружия либо предметов, используемых в качестве оружия;</w:t>
      </w:r>
      <w:r>
        <w:br/>
      </w:r>
      <w:r>
        <w:rPr>
          <w:rFonts w:ascii="Times New Roman"/>
          <w:b w:val="false"/>
          <w:i w:val="false"/>
          <w:color w:val="000000"/>
          <w:sz w:val="28"/>
        </w:rPr>
        <w:t>
      5) из корыстных побуждений или по найму;</w:t>
      </w:r>
      <w:r>
        <w:br/>
      </w:r>
      <w:r>
        <w:rPr>
          <w:rFonts w:ascii="Times New Roman"/>
          <w:b w:val="false"/>
          <w:i w:val="false"/>
          <w:color w:val="000000"/>
          <w:sz w:val="28"/>
        </w:rPr>
        <w:t xml:space="preserve">
      6) в отношении зданий государственных органов или государственных учреждений,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Статья 270. Угон, а равно захват воздушного или водного судна либо железнодорожного подвижного состава</w:t>
      </w:r>
      <w:r>
        <w:br/>
      </w:r>
      <w:r>
        <w:rPr>
          <w:rFonts w:ascii="Times New Roman"/>
          <w:b w:val="false"/>
          <w:i w:val="false"/>
          <w:color w:val="000000"/>
          <w:sz w:val="28"/>
        </w:rPr>
        <w:t>
      1. Угон воздушного или водного судна либо железнодорожного подвижного состава, а равно захват такого судна или состава в целях угона –</w:t>
      </w:r>
      <w:r>
        <w:br/>
      </w:r>
      <w:r>
        <w:rPr>
          <w:rFonts w:ascii="Times New Roman"/>
          <w:b w:val="false"/>
          <w:i w:val="false"/>
          <w:color w:val="000000"/>
          <w:sz w:val="28"/>
        </w:rPr>
        <w:t>
      наказываются лишением свободы на срок от двух до восьми лет.</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неоднократно;</w:t>
      </w:r>
      <w:r>
        <w:br/>
      </w: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r>
        <w:br/>
      </w:r>
      <w:r>
        <w:rPr>
          <w:rFonts w:ascii="Times New Roman"/>
          <w:b w:val="false"/>
          <w:i w:val="false"/>
          <w:color w:val="000000"/>
          <w:sz w:val="28"/>
        </w:rPr>
        <w:t xml:space="preserve">
      4) с применением оружия или предметов, используемых в качестве оружия,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r>
        <w:br/>
      </w:r>
      <w:r>
        <w:rPr>
          <w:rFonts w:ascii="Times New Roman"/>
          <w:b w:val="false"/>
          <w:i w:val="false"/>
          <w:color w:val="000000"/>
          <w:sz w:val="28"/>
        </w:rPr>
        <w:t>
      наказываются лишением свободы на срок от восьми до пятнадцати лет с конфискацией имущества.".</w:t>
      </w:r>
      <w:r>
        <w:br/>
      </w: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 № 15-I, 15-II, ст. 88; № 19-І, 19-ІІ, ст. 96; № 21, ст. 122; 2015 г. № 20-VII, ст. 115; № 21-III, ст. 137; № 22-III, ст. 149; № 22-V, ст. 156; № 22-VI, ст. 159; ., № 7-II, cт. 55; № 8-II, cт. 67;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"Егемен Қазақстан" и "Казахстанская правда" от 10 августа 2016 г.):</w:t>
      </w:r>
      <w:r>
        <w:br/>
      </w:r>
      <w:r>
        <w:rPr>
          <w:rFonts w:ascii="Times New Roman"/>
          <w:b w:val="false"/>
          <w:i w:val="false"/>
          <w:color w:val="000000"/>
          <w:sz w:val="28"/>
        </w:rPr>
        <w:t>
      1) в статье 187:</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"2. 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 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288 (частями второй и третьей), 293 (частями второй и третьей), 295 (частью третьей), 296 (частью четвертой), 297 (частями первой и второй),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 второй 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r>
        <w:br/>
      </w:r>
      <w:r>
        <w:rPr>
          <w:rFonts w:ascii="Times New Roman"/>
          <w:b w:val="false"/>
          <w:i w:val="false"/>
          <w:color w:val="000000"/>
          <w:sz w:val="28"/>
        </w:rPr>
        <w:t xml:space="preserve">
      часть пятую изложить в следующей редакции: </w:t>
      </w:r>
      <w:r>
        <w:br/>
      </w:r>
      <w:r>
        <w:rPr>
          <w:rFonts w:ascii="Times New Roman"/>
          <w:b w:val="false"/>
          <w:i w:val="false"/>
          <w:color w:val="000000"/>
          <w:sz w:val="28"/>
        </w:rPr>
        <w:t>
      "5. По делам об уголовных правонарушениях, предусмотренных статьями 174, 182, 269, 276 (частями второй и третьей), 283, 284, 285, 286 (частями второй, третьей и четвертой), 287 (частями четвертой и пятой), 290 (частью второй), 291, 297 (частями третьей и четвертой), 394 (частями второй и третьей), 404 (частями второй и третьей), 405, 437 (частями четвертой и шестой), 438 (частью четвертой), 439 (частью четвертой), 441 (частью четвертой), 442 (частью четвертой), 443 (частью третьей), 444, 453 (частью третьей), 454 (частью второй), 455, 456, 457, 459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w:t>
      </w:r>
      <w:r>
        <w:br/>
      </w:r>
      <w:r>
        <w:rPr>
          <w:rFonts w:ascii="Times New Roman"/>
          <w:b w:val="false"/>
          <w:i w:val="false"/>
          <w:color w:val="000000"/>
          <w:sz w:val="28"/>
        </w:rPr>
        <w:t xml:space="preserve">
      2) в статье 191: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"2. Органами внутренних дел дознание производится по делам об уголовных правонарушениях, предусмотренных статьями 107 (частью первой), 112, 113, 114 (частями третьей и четвертой), 117 (частью второй), 118 (частью второй), 119 (частями второй, третьей и четвертой), 126 (частью первой), 128 (частью первой), 136, 137 (частью второй), 139, 142, 143 (частью первой), 153, 158 (частью второй), 188 (частью первой), 191 (частью первой), 194 (частью первой), 200 (частью первой), 201 (частью первой), 202 (частью первой), 204 (частью второй),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292, 293 (частью первой), 295 (частями первой и второй), 299 (частью первой), 300 (частью 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337 (частью третьей), 339, 341 (частью первой), 342 (частью второй), 345 (частями второй, третьей и четвертой), 346 (частями второй и третьей), 347, 348 (частью второй), 349 (частью второй), 350 (частью первой), 357 (частью первой), 358 (частью второй), 359 (частью второй), 372, 379 (частью второй), 386 (частью первой), 387, 390 (частями второй и третьей), 398 (частью третьей), 399 (частями первой и второй), 402 (частью первой), 407 (частью первой), 426 (частью первой), 427, 428 (частью первой), 430, 431 Уголовного кодекса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"11. Дознание по делам об уголовных правонарушениях, предусмотренных статьей 385 (частями первой и второй) Уголовного кодекса Республики Казахстан, производится начавшими досудебное расследование органами внутренних дел, органами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xml:space="preserve">
      дополнить частью 11-1 следующего содержания: </w:t>
      </w:r>
      <w:r>
        <w:br/>
      </w:r>
      <w:r>
        <w:rPr>
          <w:rFonts w:ascii="Times New Roman"/>
          <w:b w:val="false"/>
          <w:i w:val="false"/>
          <w:color w:val="000000"/>
          <w:sz w:val="28"/>
        </w:rPr>
        <w:t>
      "11-1. Дознание по делам об уголовных правонарушениях, предусмотренных статьей 394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r>
        <w:br/>
      </w:r>
      <w:r>
        <w:rPr>
          <w:rFonts w:ascii="Times New Roman"/>
          <w:b w:val="false"/>
          <w:i w:val="false"/>
          <w:color w:val="000000"/>
          <w:sz w:val="28"/>
        </w:rPr>
        <w:t>
      часть двадцать четвертую изложить в следующей редакции:</w:t>
      </w:r>
      <w:r>
        <w:br/>
      </w:r>
      <w:r>
        <w:rPr>
          <w:rFonts w:ascii="Times New Roman"/>
          <w:b w:val="false"/>
          <w:i w:val="false"/>
          <w:color w:val="000000"/>
          <w:sz w:val="28"/>
        </w:rPr>
        <w:t>
      "24. По делу об уголовном проступке, предусмотренном статьей 385 (частью третьей) Уголовного кодекса Республики Казахстан, досудебное расследование производится органами внутренних дел, органами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r>
        <w:br/>
      </w: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 № 17, ст. 91; № 19-I, 19-II, ст. 96; № 21, ст. 122; № 22, ст. 131; ., № 7, ст. 33; № 20-IV, ст. 113; № 23-II, ст. 170; 2016 г., № 8-II, cт. 67):</w:t>
      </w:r>
      <w:r>
        <w:br/>
      </w:r>
      <w:r>
        <w:rPr>
          <w:rFonts w:ascii="Times New Roman"/>
          <w:b w:val="false"/>
          <w:i w:val="false"/>
          <w:color w:val="000000"/>
          <w:sz w:val="28"/>
        </w:rPr>
        <w:t>
      часть первую статьи 70 изложить в следующей редакции:</w:t>
      </w:r>
      <w:r>
        <w:br/>
      </w: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r>
        <w:br/>
      </w:r>
      <w:r>
        <w:rPr>
          <w:rFonts w:ascii="Times New Roman"/>
          <w:b w:val="false"/>
          <w:i w:val="false"/>
          <w:color w:val="000000"/>
          <w:sz w:val="28"/>
        </w:rPr>
        <w:t>
      Выдворение осуществляется путем препровождения выдворяемого иммигранта до Государственной границы Республики Казахстан в порядке, определяемом Правительством Республики Казахстан, и закрытием въезда сроком на пять лет.".</w:t>
      </w:r>
      <w:r>
        <w:br/>
      </w: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 № 18-I, 18-II, ст. 92; № 21, ст. 122; № 23, ст. 143; № 24, ст. 145, 146; .,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 № 1, ст. 4; № 2, ст. 9; № 6, ст. 45; № 7-I, ст. 49, 50; № 7-II, ст. 57; № 8-I, ст. 62, 65; № 8-II, ст. 66, 67, 68, 70, 72;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w:t>
      </w:r>
      <w:r>
        <w:rPr>
          <w:rFonts w:ascii="Times New Roman"/>
          <w:b/>
          <w:i w:val="false"/>
          <w:color w:val="000000"/>
          <w:sz w:val="28"/>
        </w:rPr>
        <w:t>"</w:t>
      </w:r>
      <w:r>
        <w:rPr>
          <w:rFonts w:ascii="Times New Roman"/>
          <w:b w:val="false"/>
          <w:i w:val="false"/>
          <w:color w:val="000000"/>
          <w:sz w:val="28"/>
        </w:rPr>
        <w:t>Егемен Қазақстан</w:t>
      </w:r>
      <w:r>
        <w:rPr>
          <w:rFonts w:ascii="Times New Roman"/>
          <w:b/>
          <w:i w:val="false"/>
          <w:color w:val="000000"/>
          <w:sz w:val="28"/>
        </w:rPr>
        <w:t>"</w:t>
      </w:r>
      <w:r>
        <w:rPr>
          <w:rFonts w:ascii="Times New Roman"/>
          <w:b w:val="false"/>
          <w:i w:val="false"/>
          <w:color w:val="000000"/>
          <w:sz w:val="28"/>
        </w:rPr>
        <w:t xml:space="preserve"> и "Казахстанская правда" от 10 августа 2016 г.):</w:t>
      </w:r>
      <w:r>
        <w:br/>
      </w:r>
      <w:r>
        <w:rPr>
          <w:rFonts w:ascii="Times New Roman"/>
          <w:b w:val="false"/>
          <w:i w:val="false"/>
          <w:color w:val="000000"/>
          <w:sz w:val="28"/>
        </w:rPr>
        <w:t>
      1) часть первую статьи 52 дополнить подпунктом 3) следующего содержания:</w:t>
      </w:r>
      <w:r>
        <w:br/>
      </w:r>
      <w:r>
        <w:rPr>
          <w:rFonts w:ascii="Times New Roman"/>
          <w:b w:val="false"/>
          <w:i w:val="false"/>
          <w:color w:val="000000"/>
          <w:sz w:val="28"/>
        </w:rPr>
        <w:t>
      "3) проверка знаний правил безопасного обращения с оружием.";</w:t>
      </w:r>
      <w:r>
        <w:br/>
      </w:r>
      <w:r>
        <w:rPr>
          <w:rFonts w:ascii="Times New Roman"/>
          <w:b w:val="false"/>
          <w:i w:val="false"/>
          <w:color w:val="000000"/>
          <w:sz w:val="28"/>
        </w:rPr>
        <w:t>
      2) дополнить статьей 53-1 следующего содержания:</w:t>
      </w:r>
      <w:r>
        <w:br/>
      </w:r>
      <w:r>
        <w:rPr>
          <w:rFonts w:ascii="Times New Roman"/>
          <w:b w:val="false"/>
          <w:i w:val="false"/>
          <w:color w:val="000000"/>
          <w:sz w:val="28"/>
        </w:rPr>
        <w:t xml:space="preserve">
      "53-1. Проверка знаний правил безопасного обращения с оружием </w:t>
      </w:r>
      <w:r>
        <w:br/>
      </w:r>
      <w:r>
        <w:rPr>
          <w:rFonts w:ascii="Times New Roman"/>
          <w:b w:val="false"/>
          <w:i w:val="false"/>
          <w:color w:val="000000"/>
          <w:sz w:val="28"/>
        </w:rPr>
        <w:t>
      Владельцы и пользователи гражданского и служебного оружия совершившие правонарушения, предусмотренные статьями 436, 484, 485 и 486 настоящего Кодекса, направляются на сдачу экзамена для проверки знания правил безопасного обращения с оружием.</w:t>
      </w:r>
      <w:r>
        <w:br/>
      </w:r>
      <w:r>
        <w:rPr>
          <w:rFonts w:ascii="Times New Roman"/>
          <w:b w:val="false"/>
          <w:i w:val="false"/>
          <w:color w:val="000000"/>
          <w:sz w:val="28"/>
        </w:rPr>
        <w:t>
      Постановление о направлении на проверку знания правил безопасного обращения с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r>
        <w:br/>
      </w:r>
      <w:r>
        <w:rPr>
          <w:rFonts w:ascii="Times New Roman"/>
          <w:b w:val="false"/>
          <w:i w:val="false"/>
          <w:color w:val="000000"/>
          <w:sz w:val="28"/>
        </w:rPr>
        <w:t xml:space="preserve">
      3) статью 149 изложить в следующей редакции: </w:t>
      </w:r>
      <w:r>
        <w:br/>
      </w:r>
      <w:r>
        <w:rPr>
          <w:rFonts w:ascii="Times New Roman"/>
          <w:b w:val="false"/>
          <w:i w:val="false"/>
          <w:color w:val="000000"/>
          <w:sz w:val="28"/>
        </w:rPr>
        <w:t xml:space="preserve">
      "Статья 149. Неисполнение и (или) ненадлежащее исполнение обязанностей по обеспечению антитеррористической защиты и соблюдению должного уровня безопасности объекта, уязвимого в террористическом отношении </w:t>
      </w:r>
      <w:r>
        <w:br/>
      </w:r>
      <w:r>
        <w:rPr>
          <w:rFonts w:ascii="Times New Roman"/>
          <w:b w:val="false"/>
          <w:i w:val="false"/>
          <w:color w:val="000000"/>
          <w:sz w:val="28"/>
        </w:rPr>
        <w:t>
      1. Неисполнение и (или) ненадлежащее исполнение собственником, владельцем либо руководителем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защиты и соблюдению должного уровня безопасности вверенного ему объекта –</w:t>
      </w:r>
      <w:r>
        <w:br/>
      </w: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r>
        <w:br/>
      </w:r>
      <w:r>
        <w:rPr>
          <w:rFonts w:ascii="Times New Roman"/>
          <w:b w:val="false"/>
          <w:i w:val="false"/>
          <w:color w:val="000000"/>
          <w:sz w:val="28"/>
        </w:rPr>
        <w:t>
      4) статью 191 изложить в следующей редакции:</w:t>
      </w:r>
      <w:r>
        <w:br/>
      </w:r>
      <w:r>
        <w:rPr>
          <w:rFonts w:ascii="Times New Roman"/>
          <w:b w:val="false"/>
          <w:i w:val="false"/>
          <w:color w:val="000000"/>
          <w:sz w:val="28"/>
        </w:rPr>
        <w:t>
      "Статья 191. Нарушение порядка приобретения, хранения, учета, перевозки и торговли гражданским и служебным оружием и патронами к нему</w:t>
      </w:r>
      <w:r>
        <w:br/>
      </w:r>
      <w:r>
        <w:rPr>
          <w:rFonts w:ascii="Times New Roman"/>
          <w:b w:val="false"/>
          <w:i w:val="false"/>
          <w:color w:val="000000"/>
          <w:sz w:val="28"/>
        </w:rPr>
        <w:t>
      1. Нарушение порядка приобретения, хранения, учета, перевозки и торговли гражданским и служебным оружием и патронами к нему юридическими лицами, имеющими соответствующие лицензии, –</w:t>
      </w:r>
      <w:r>
        <w:br/>
      </w:r>
      <w:r>
        <w:rPr>
          <w:rFonts w:ascii="Times New Roman"/>
          <w:b w:val="false"/>
          <w:i w:val="false"/>
          <w:color w:val="000000"/>
          <w:sz w:val="28"/>
        </w:rPr>
        <w:t>
      влечет штраф в размере пятидесяти месячных расчетных показателей с приостановлением действия лицензии.</w:t>
      </w:r>
      <w:r>
        <w:br/>
      </w: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восьмидесяти месячных расчетных показателей с лишением лицензии.";</w:t>
      </w:r>
      <w:r>
        <w:br/>
      </w:r>
      <w:r>
        <w:rPr>
          <w:rFonts w:ascii="Times New Roman"/>
          <w:b w:val="false"/>
          <w:i w:val="false"/>
          <w:color w:val="000000"/>
          <w:sz w:val="28"/>
        </w:rPr>
        <w:t>
      5) статью 436 изложить в следующей редакции:</w:t>
      </w:r>
      <w:r>
        <w:br/>
      </w:r>
      <w:r>
        <w:rPr>
          <w:rFonts w:ascii="Times New Roman"/>
          <w:b w:val="false"/>
          <w:i w:val="false"/>
          <w:color w:val="000000"/>
          <w:sz w:val="28"/>
        </w:rPr>
        <w:t>
      "Статья 436. Стрельба из огнестрельного, газового пневматического, метательного и электрического оружия, запуск пиротехнических веществ и изделий с их применением в населенных пунктах</w:t>
      </w:r>
      <w:r>
        <w:br/>
      </w:r>
      <w:r>
        <w:rPr>
          <w:rFonts w:ascii="Times New Roman"/>
          <w:b w:val="false"/>
          <w:i w:val="false"/>
          <w:color w:val="000000"/>
          <w:sz w:val="28"/>
        </w:rPr>
        <w:t>
      1. Стрельба из огнестрельного, газового, электрического (за исключением случаев самообороны), пневматического и метательного оружия в населенных пунктах и в не отведенных для этого местах, –</w:t>
      </w:r>
      <w:r>
        <w:br/>
      </w:r>
      <w:r>
        <w:rPr>
          <w:rFonts w:ascii="Times New Roman"/>
          <w:b w:val="false"/>
          <w:i w:val="false"/>
          <w:color w:val="000000"/>
          <w:sz w:val="28"/>
        </w:rPr>
        <w:t>
      влечет штраф в размере двадцати месячных расчетных показателей с конфискацией оружия или без таковой.</w:t>
      </w:r>
      <w:r>
        <w:br/>
      </w:r>
      <w:r>
        <w:rPr>
          <w:rFonts w:ascii="Times New Roman"/>
          <w:b w:val="false"/>
          <w:i w:val="false"/>
          <w:color w:val="000000"/>
          <w:sz w:val="28"/>
        </w:rPr>
        <w:t>
      2. Взрыв специальных и кустарного производства пиротехнических устройств в населенных пунктах и в не отведенных для этого местах, нарушающий покой физических лиц, установленный порядок и не повлекший причинение крупного материального ущерба, –</w:t>
      </w:r>
      <w:r>
        <w:br/>
      </w: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средств и устройств.</w:t>
      </w:r>
      <w:r>
        <w:br/>
      </w: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до шестнадцати лет, –</w:t>
      </w:r>
      <w:r>
        <w:br/>
      </w:r>
      <w:r>
        <w:rPr>
          <w:rFonts w:ascii="Times New Roman"/>
          <w:b w:val="false"/>
          <w:i w:val="false"/>
          <w:color w:val="000000"/>
          <w:sz w:val="28"/>
        </w:rPr>
        <w:t>
      влекут предупреждение или штраф на родителей или лиц, их заменяющих, в размере двадцати месячных расчетных показателей с конфискацией пиротехнических средств и устройств.</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437 настоящего Кодекса, –</w:t>
      </w:r>
      <w:r>
        <w:br/>
      </w:r>
      <w:r>
        <w:rPr>
          <w:rFonts w:ascii="Times New Roman"/>
          <w:b w:val="false"/>
          <w:i w:val="false"/>
          <w:color w:val="000000"/>
          <w:sz w:val="28"/>
        </w:rPr>
        <w:t>
      влекут штраф в размере тридцати месячных расчетных показателей с конфискацией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Примечание.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в соответствии с пунктом 1 статьи 7 Закона Республики Казахстан "О государственном контроле за оборотом отдельных видов оружия" подлежит конфискации с дальнейшим уничтожением.";</w:t>
      </w:r>
      <w:r>
        <w:br/>
      </w:r>
      <w:r>
        <w:rPr>
          <w:rFonts w:ascii="Times New Roman"/>
          <w:b w:val="false"/>
          <w:i w:val="false"/>
          <w:color w:val="000000"/>
          <w:sz w:val="28"/>
        </w:rPr>
        <w:t>
      6) статью 482 изложить в следующей редакции:</w:t>
      </w:r>
      <w:r>
        <w:br/>
      </w:r>
      <w:r>
        <w:rPr>
          <w:rFonts w:ascii="Times New Roman"/>
          <w:b w:val="false"/>
          <w:i w:val="false"/>
          <w:color w:val="000000"/>
          <w:sz w:val="28"/>
        </w:rPr>
        <w:t>
      "Статья 482. Незаконные приобретение, передача, реализация, хранение, ношение, перевозка физическими и юридическими лицами оружия</w:t>
      </w:r>
      <w:r>
        <w:br/>
      </w: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а равно электрического, пневматического оружия с дульной энергией свыше 7,5 Джоуль, калибром более , –</w:t>
      </w:r>
      <w:r>
        <w:br/>
      </w: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w:t>
      </w:r>
      <w:r>
        <w:br/>
      </w:r>
      <w:r>
        <w:rPr>
          <w:rFonts w:ascii="Times New Roman"/>
          <w:b w:val="false"/>
          <w:i w:val="false"/>
          <w:color w:val="000000"/>
          <w:sz w:val="28"/>
        </w:rPr>
        <w:t>
      Примечание.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в соответствии с пунктом 1 статьи 7 Закона Республики Казахстан "О государственном контроле за оборотом отдельных видов оружия" подлежит конфискации с дальнейшим уничтожением.";</w:t>
      </w:r>
      <w:r>
        <w:br/>
      </w:r>
      <w:r>
        <w:rPr>
          <w:rFonts w:ascii="Times New Roman"/>
          <w:b w:val="false"/>
          <w:i w:val="false"/>
          <w:color w:val="000000"/>
          <w:sz w:val="28"/>
        </w:rPr>
        <w:t>
      7) статьи 484 и 485 изложить в следующей редакции:</w:t>
      </w:r>
      <w:r>
        <w:br/>
      </w:r>
      <w:r>
        <w:rPr>
          <w:rFonts w:ascii="Times New Roman"/>
          <w:b w:val="false"/>
          <w:i w:val="false"/>
          <w:color w:val="000000"/>
          <w:sz w:val="28"/>
        </w:rPr>
        <w:t>
      "Статья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r>
        <w:br/>
      </w:r>
      <w:r>
        <w:rPr>
          <w:rFonts w:ascii="Times New Roman"/>
          <w:b w:val="false"/>
          <w:i w:val="false"/>
          <w:color w:val="000000"/>
          <w:sz w:val="28"/>
        </w:rPr>
        <w:t xml:space="preserve">
      1.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 лицами, имеющими разрешение органов внутренних дел на хранение, хранение и ношение оружия, </w:t>
      </w:r>
      <w:r>
        <w:br/>
      </w: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двадцати, на юридических лиц – в размере сорока месячных расчетных показателей.</w:t>
      </w:r>
      <w:r>
        <w:br/>
      </w:r>
      <w:r>
        <w:rPr>
          <w:rFonts w:ascii="Times New Roman"/>
          <w:b w:val="false"/>
          <w:i w:val="false"/>
          <w:color w:val="000000"/>
          <w:sz w:val="28"/>
        </w:rPr>
        <w:t>
      Статья 485. Неправомерное применение огнестрельного, огнестрельного бесствольного, газового оружия с возможностью стрельбы патронами травматического действия, пневматического, метательного и электрического оружия</w:t>
      </w:r>
      <w:r>
        <w:br/>
      </w:r>
      <w:r>
        <w:rPr>
          <w:rFonts w:ascii="Times New Roman"/>
          <w:b w:val="false"/>
          <w:i w:val="false"/>
          <w:color w:val="000000"/>
          <w:sz w:val="28"/>
        </w:rPr>
        <w:t>
      1. Неправомерное применение огнестрельного, огнестрельного бесствольного, газового оружия с возможностью стрельбы патронами травматического действия, пневматического, метательного и электрического оружия, если эти действия не содержат признаков уголовно наказуемого деяния, –</w:t>
      </w:r>
      <w:r>
        <w:br/>
      </w: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гражданского, служебного оружия, патронов к нему.</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сорока месячных расчетных показателей.";</w:t>
      </w:r>
      <w:r>
        <w:br/>
      </w:r>
      <w:r>
        <w:rPr>
          <w:rFonts w:ascii="Times New Roman"/>
          <w:b w:val="false"/>
          <w:i w:val="false"/>
          <w:color w:val="000000"/>
          <w:sz w:val="28"/>
        </w:rPr>
        <w:t>
      8) дополнить статьей 485-1 следующего содержания:</w:t>
      </w:r>
      <w:r>
        <w:br/>
      </w:r>
      <w:r>
        <w:rPr>
          <w:rFonts w:ascii="Times New Roman"/>
          <w:b w:val="false"/>
          <w:i w:val="false"/>
          <w:color w:val="000000"/>
          <w:sz w:val="28"/>
        </w:rPr>
        <w:t>
      "Статья 485-1. Нарушение порядка открытия и функционирования стрелковых тиров (стрельбищ) и стендов</w:t>
      </w:r>
      <w:r>
        <w:br/>
      </w:r>
      <w:r>
        <w:rPr>
          <w:rFonts w:ascii="Times New Roman"/>
          <w:b w:val="false"/>
          <w:i w:val="false"/>
          <w:color w:val="000000"/>
          <w:sz w:val="28"/>
        </w:rPr>
        <w:t xml:space="preserve">
      1. Нарушение порядка открытия и функционирования стрелковых тиров (стрельбищ) и стендов – </w:t>
      </w:r>
      <w:r>
        <w:br/>
      </w: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сорока месячных расчетных показателей.";</w:t>
      </w:r>
      <w:r>
        <w:br/>
      </w:r>
      <w:r>
        <w:rPr>
          <w:rFonts w:ascii="Times New Roman"/>
          <w:b w:val="false"/>
          <w:i w:val="false"/>
          <w:color w:val="000000"/>
          <w:sz w:val="28"/>
        </w:rPr>
        <w:t>
      9) статью 486 изложить в следующей редакции:</w:t>
      </w:r>
      <w:r>
        <w:br/>
      </w:r>
      <w:r>
        <w:rPr>
          <w:rFonts w:ascii="Times New Roman"/>
          <w:b w:val="false"/>
          <w:i w:val="false"/>
          <w:color w:val="000000"/>
          <w:sz w:val="28"/>
        </w:rPr>
        <w:t>
      "Статья 486. Нарушение порядка регистрации (перерегистрации) гражданского, служебного, наградного, коллекционного оружия либо порядка постановки его на учет</w:t>
      </w:r>
      <w:r>
        <w:br/>
      </w: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правил постановки его на учет, выразившееся в нарушении сроков:</w:t>
      </w:r>
      <w:r>
        <w:br/>
      </w:r>
      <w:r>
        <w:rPr>
          <w:rFonts w:ascii="Times New Roman"/>
          <w:b w:val="false"/>
          <w:i w:val="false"/>
          <w:color w:val="000000"/>
          <w:sz w:val="28"/>
        </w:rPr>
        <w:t>
      1) регистрации и получения физическим лицом разрешения на хранение и (или) ношение оружия после его приобретения;</w:t>
      </w:r>
      <w:r>
        <w:br/>
      </w:r>
      <w:r>
        <w:rPr>
          <w:rFonts w:ascii="Times New Roman"/>
          <w:b w:val="false"/>
          <w:i w:val="false"/>
          <w:color w:val="000000"/>
          <w:sz w:val="28"/>
        </w:rPr>
        <w:t>
      2) представления для технического осмотра оружия и документов физическим лицом в орган внутренних дел для продления срока действия разрешения на хранение, хранение и ношение гражданского оружия;</w:t>
      </w:r>
      <w:r>
        <w:br/>
      </w: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r>
        <w:br/>
      </w: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r>
        <w:br/>
      </w: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r>
        <w:br/>
      </w:r>
      <w:r>
        <w:rPr>
          <w:rFonts w:ascii="Times New Roman"/>
          <w:b w:val="false"/>
          <w:i w:val="false"/>
          <w:color w:val="000000"/>
          <w:sz w:val="28"/>
        </w:rPr>
        <w:t>
      6) перерегистрации лицу, имеющему разрешение органов внутренних дел на приобретение гражданского оружия, или сдачи на комиссионную реализацию оружия, в случае смерти владельца гражданского оружия;</w:t>
      </w:r>
      <w:r>
        <w:br/>
      </w: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r>
        <w:br/>
      </w:r>
      <w:r>
        <w:rPr>
          <w:rFonts w:ascii="Times New Roman"/>
          <w:b w:val="false"/>
          <w:i w:val="false"/>
          <w:color w:val="000000"/>
          <w:sz w:val="28"/>
        </w:rPr>
        <w:t xml:space="preserve">
      10) абзац первый части третьей статьи 490 изложить в следующей редакции: </w:t>
      </w:r>
      <w:r>
        <w:br/>
      </w: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и иными лицами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 зарегистрированных в Республике Казахстан религиозных объединений –";</w:t>
      </w:r>
      <w:r>
        <w:br/>
      </w:r>
      <w:r>
        <w:rPr>
          <w:rFonts w:ascii="Times New Roman"/>
          <w:b w:val="false"/>
          <w:i w:val="false"/>
          <w:color w:val="000000"/>
          <w:sz w:val="28"/>
        </w:rPr>
        <w:t>
      11) статью 492 изложить в следующей редакции:</w:t>
      </w:r>
      <w:r>
        <w:br/>
      </w:r>
      <w:r>
        <w:rPr>
          <w:rFonts w:ascii="Times New Roman"/>
          <w:b w:val="false"/>
          <w:i w:val="false"/>
          <w:color w:val="000000"/>
          <w:sz w:val="28"/>
        </w:rPr>
        <w:t xml:space="preserve">
      "Статья 492. Проживание в Республике Казахстан без регистрации либо без документов, удостоверяющих личность </w:t>
      </w:r>
      <w:r>
        <w:br/>
      </w:r>
      <w:r>
        <w:rPr>
          <w:rFonts w:ascii="Times New Roman"/>
          <w:b w:val="false"/>
          <w:i w:val="false"/>
          <w:color w:val="000000"/>
          <w:sz w:val="28"/>
        </w:rPr>
        <w:t xml:space="preserve">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от десяти календарных дней до одного месяца – </w:t>
      </w:r>
      <w:r>
        <w:br/>
      </w:r>
      <w:r>
        <w:rPr>
          <w:rFonts w:ascii="Times New Roman"/>
          <w:b w:val="false"/>
          <w:i w:val="false"/>
          <w:color w:val="000000"/>
          <w:sz w:val="28"/>
        </w:rPr>
        <w:t xml:space="preserve">
      влечет предупреждение. </w:t>
      </w:r>
      <w:r>
        <w:br/>
      </w:r>
      <w:r>
        <w:rPr>
          <w:rFonts w:ascii="Times New Roman"/>
          <w:b w:val="false"/>
          <w:i w:val="false"/>
          <w:color w:val="000000"/>
          <w:sz w:val="28"/>
        </w:rPr>
        <w:t xml:space="preserve">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одного месяца – </w:t>
      </w:r>
      <w:r>
        <w:br/>
      </w:r>
      <w:r>
        <w:rPr>
          <w:rFonts w:ascii="Times New Roman"/>
          <w:b w:val="false"/>
          <w:i w:val="false"/>
          <w:color w:val="000000"/>
          <w:sz w:val="28"/>
        </w:rPr>
        <w:t xml:space="preserve">
      влечет штраф в размере семи месячных расчетных показателей. </w:t>
      </w:r>
      <w:r>
        <w:br/>
      </w:r>
      <w:r>
        <w:rPr>
          <w:rFonts w:ascii="Times New Roman"/>
          <w:b w:val="false"/>
          <w:i w:val="false"/>
          <w:color w:val="000000"/>
          <w:sz w:val="28"/>
        </w:rPr>
        <w:t xml:space="preserve">
      3.      Деяние, предусмотренное частями первой и второй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в размере тринадцати месячных расчетных показателей.</w:t>
      </w:r>
      <w:r>
        <w:br/>
      </w:r>
      <w:r>
        <w:rPr>
          <w:rFonts w:ascii="Times New Roman"/>
          <w:b w:val="false"/>
          <w:i w:val="false"/>
          <w:color w:val="000000"/>
          <w:sz w:val="28"/>
        </w:rPr>
        <w:t xml:space="preserve">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xml:space="preserve">
      5. Деяния, предусмотренные частью четвертой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12) в статье 493:</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проживания физических лиц без регистрации либо непринятия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xml:space="preserve">
      "5. Допущение собственником или другими лицами, в ведении которых находятся жилища, здания и (или) помещения, проживания физических лиц без регистрации в жилищах, зданиях и (или) помещениях, принадлежащих собственнику или находящихся в ведении других лиц, –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13) абзац второй части третьей статьи 496 изложить в следующей редакции:</w:t>
      </w:r>
      <w:r>
        <w:br/>
      </w:r>
      <w:r>
        <w:rPr>
          <w:rFonts w:ascii="Times New Roman"/>
          <w:b w:val="false"/>
          <w:i w:val="false"/>
          <w:color w:val="000000"/>
          <w:sz w:val="28"/>
        </w:rPr>
        <w:t>
      "влекут штраф в размере трехсот месячных расчетных показателей либо административное выдворение за пределы Республики Казахстан.";</w:t>
      </w:r>
      <w:r>
        <w:br/>
      </w:r>
      <w:r>
        <w:rPr>
          <w:rFonts w:ascii="Times New Roman"/>
          <w:b w:val="false"/>
          <w:i w:val="false"/>
          <w:color w:val="000000"/>
          <w:sz w:val="28"/>
        </w:rPr>
        <w:t>
      14) статью 518 изложить в следующей редакции:</w:t>
      </w:r>
      <w:r>
        <w:br/>
      </w:r>
      <w:r>
        <w:rPr>
          <w:rFonts w:ascii="Times New Roman"/>
          <w:b w:val="false"/>
          <w:i w:val="false"/>
          <w:color w:val="000000"/>
          <w:sz w:val="28"/>
        </w:rPr>
        <w:t>
      "Статья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r>
        <w:br/>
      </w:r>
      <w:r>
        <w:rPr>
          <w:rFonts w:ascii="Times New Roman"/>
          <w:b w:val="false"/>
          <w:i w:val="false"/>
          <w:color w:val="000000"/>
          <w:sz w:val="28"/>
        </w:rPr>
        <w:t>
      1. Непринятие принимающим лицом мер по своевременной регистрации иностранцев и лиц без гражданства либо оформлению документов на право их пребывания в Республике Казахстан, либо их выезда из Республики Казахстан по истечении определенного срока пребывания –</w:t>
      </w:r>
      <w:r>
        <w:br/>
      </w:r>
      <w:r>
        <w:rPr>
          <w:rFonts w:ascii="Times New Roman"/>
          <w:b w:val="false"/>
          <w:i w:val="false"/>
          <w:color w:val="000000"/>
          <w:sz w:val="28"/>
        </w:rPr>
        <w:t>
      влечет штраф на физических лиц в размере пятнадцати, на должностное лицо,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либо несоответствие фактического места проживания адресу, указанному при регистрации, –</w:t>
      </w:r>
      <w:r>
        <w:br/>
      </w: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4. Совершение сделок с иностранцем или лицом без гражданства, пребывающими в Республике Казахстан с нарушением законодательства Республики Казахстан в области миграции населения в несоответствии осуществляемой деятельности целям, указанным в визе либо при регистрации в миграционной карточке, – </w:t>
      </w:r>
      <w:r>
        <w:br/>
      </w:r>
      <w:r>
        <w:rPr>
          <w:rFonts w:ascii="Times New Roman"/>
          <w:b w:val="false"/>
          <w:i w:val="false"/>
          <w:color w:val="000000"/>
          <w:sz w:val="28"/>
        </w:rPr>
        <w:t>
      влечет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пятидесяти, на должностное лицо,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15) статью 675 дополнить частью третьей следующего содержания:</w:t>
      </w:r>
      <w:r>
        <w:br/>
      </w:r>
      <w:r>
        <w:rPr>
          <w:rFonts w:ascii="Times New Roman"/>
          <w:b w:val="false"/>
          <w:i w:val="false"/>
          <w:color w:val="000000"/>
          <w:sz w:val="28"/>
        </w:rPr>
        <w:t xml:space="preserve">
      "3. Незаконное ношение (использование) специальной одежды работников частных охранных организаций – </w:t>
      </w:r>
      <w:r>
        <w:br/>
      </w:r>
      <w:r>
        <w:rPr>
          <w:rFonts w:ascii="Times New Roman"/>
          <w:b w:val="false"/>
          <w:i w:val="false"/>
          <w:color w:val="000000"/>
          <w:sz w:val="28"/>
        </w:rPr>
        <w:t>
      влечет штраф на физических лиц в размере пяти месячных расчетных показателей с конфискацией специальной одежды.";</w:t>
      </w:r>
      <w:r>
        <w:br/>
      </w:r>
      <w:r>
        <w:rPr>
          <w:rFonts w:ascii="Times New Roman"/>
          <w:b w:val="false"/>
          <w:i w:val="false"/>
          <w:color w:val="000000"/>
          <w:sz w:val="28"/>
        </w:rPr>
        <w:t xml:space="preserve">
      16) часть первую статьи 684 изложить в следующей редакции: </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и девятой),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третьей и четвертой),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452 (частями третьей, четвертой и шестой), 453, 454 (частью второй), 455 (частью четвертой), 456, 456-1, 461, 462, 463, 464 (частью второй), 465, 467,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512 (частью второй), 513 (частью второй), 514 (частью второй), 516, 517 (частями второй, четвертой, пятой, шестой и седьмой), 528 (частью первой), 532, 541, 543 (частями первой и третьей), 544, 545, 548 (частью второй), 549, 550, 551 (частью второй), 552 (частью второй), 563 (частью второй), 564 (частью пятой), 569 (частями первой, второй и четвертой), 583 (частью второй), 590 (частью четвертой), 596 (частями третьей и пятой), 603(частями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17) часть первую статьи 685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146, 147, 156, 190 (частью первой),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423 (частью первой), 432, 433 (частью первой), 434-1, 437, 438 (частями первой и второй), 440 (частями первой, второй и третьей), 441, 442 (частями первой и второй), 443 (частью первой), 444 (частью второй), 447, 449 (частью первой), 458, 464 (частью первой), 469 (частью первой), 470 (частью первой), 484, 485, 485-1, 486, 487, 489 (частями первой, девятой, десятой и одиннадцатой), 492, 493, 494, 495 (частью первой), 496 (частями первой и третьей), 505, 510,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572 (частью второй), 574, 590 (частями первой, второй, третьей, пятой, шестой, седьмой, восьмой, девятой и десятой), 591, 592, 593 (частями первой и восьмой), 594, 595, 596 (частями первой, второй и четвертой), 597, 598, 599, 600, 601, 602, 603 (частью третьей), 604 (частью первой), 605 (частями первой и третьей), 606 (частью первой), 607 (частью первой), 609, 611 (частью первой), 612, 613 (частями двенадцатой и тринадцатой), 614, 615 (частями первой, второй и третьей), 617, 619, 620, 621 (частями первой, второй, четвертой), 622, 625 (за исключением нарушений на автомобильном транспорте), 626, 630, 631, 632, 635 настоящего Кодекса.";</w:t>
      </w:r>
      <w:r>
        <w:br/>
      </w:r>
      <w:r>
        <w:rPr>
          <w:rFonts w:ascii="Times New Roman"/>
          <w:b w:val="false"/>
          <w:i w:val="false"/>
          <w:color w:val="000000"/>
          <w:sz w:val="28"/>
        </w:rPr>
        <w:t>
      18) части первую и вторую статьи 726 изложить в следующей редакции:</w:t>
      </w:r>
      <w:r>
        <w:br/>
      </w:r>
      <w:r>
        <w:rPr>
          <w:rFonts w:ascii="Times New Roman"/>
          <w:b w:val="false"/>
          <w:i w:val="false"/>
          <w:color w:val="000000"/>
          <w:sz w:val="28"/>
        </w:rPr>
        <w:t>
      "1. Органы национальной безопасности рассматривают дела об административных правонарушениях, предусмотренных статьями 192, 504, 518, 519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установленные административные взыскания по статьям 192, 464 (части первой), 504, 518, 519 настоящего Кодекса вправе начальник департамента Комитета национальной безопасности и его заместители, руководители территориальных органов и их заместители.";</w:t>
      </w:r>
      <w:r>
        <w:br/>
      </w:r>
      <w:r>
        <w:rPr>
          <w:rFonts w:ascii="Times New Roman"/>
          <w:b w:val="false"/>
          <w:i w:val="false"/>
          <w:color w:val="000000"/>
          <w:sz w:val="28"/>
        </w:rPr>
        <w:t>
      19) пункт 1) части первой статьи 804 изложить в следующей редакции:</w:t>
      </w:r>
      <w:r>
        <w:br/>
      </w:r>
      <w:r>
        <w:rPr>
          <w:rFonts w:ascii="Times New Roman"/>
          <w:b w:val="false"/>
          <w:i w:val="false"/>
          <w:color w:val="000000"/>
          <w:sz w:val="28"/>
        </w:rPr>
        <w:t>
      "1) органов внутренних дел (статьи 73, 85, 100, 127, 128, 129, 130, 131, 132, 133, 134, 135, 149, 150, 154, 160 (часть вторая), 190 (части вторая, третья и четвертая), 191, 200, 282 (части третья и четвертая), 382 (части вторая и третья), 383 (части третья и четвертая),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422, 423 (часть вторая), 427, 433 (часть вторая), 434, 435, 436, 438 (часть третья), 440 (части четвертая и пятая), 442 (часть третья), 443 (часть вторая), 444 (часть первая), 445 (части первая и одиннадцатая), 446, 448, 449 (части вторая и третья), 450, 453, 461, 462, 463, 469 (часть вторая), 470 (часть вторая), 476, 477, 478, 479, 480, 481, 482, 483, 488, 489 (части вторая, третья и четвертая), 495 (часть вторая), 496 (часть вторая), 506, 512 (часть вторая), 513 (часть вторая), 514 (части вторая), 517 (части вторая, четвертая, пятая, шестая и седьмая), 590 (часть четвертая), 596 (части третья и пятая), 603 (части первая и вторая), 604 (часть вторая), 605 (части третья и четвертая), 606 (часть вторая), 607 (часть вторая), 608, 610, 611 (части вторая и третья), 613 (части первая, вторая, третья, четвертая, пятая, шестая, седьмая, восьмая, девятая, десятая и одиннадцатая), 615 (часть четвертая), 621 (часть третья), 654 (в части правонарушений, предусмотренных статьями 590, 591, 592, 593, 594, 595, 596, 597, 598, 599, 600, 601, 602, 603, 604, 605, 606, 607, 608, 609, 610, 611, 612, 613), 662, 663, 665, 669, 674, 675);".</w:t>
      </w:r>
      <w:r>
        <w:br/>
      </w: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 № 20-II, 20-III, ст. 112; ., № 1, ст. 4; № 6, ст. 45; № 7-II, ст. 55; № 8-I, ст. 62, 65; № 8-II, № 72;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w:t>
      </w:r>
      <w:r>
        <w:rPr>
          <w:rFonts w:ascii="Times New Roman"/>
          <w:b/>
          <w:i w:val="false"/>
          <w:color w:val="000000"/>
          <w:sz w:val="28"/>
        </w:rPr>
        <w:t>"</w:t>
      </w:r>
      <w:r>
        <w:rPr>
          <w:rFonts w:ascii="Times New Roman"/>
          <w:b w:val="false"/>
          <w:i w:val="false"/>
          <w:color w:val="000000"/>
          <w:sz w:val="28"/>
        </w:rPr>
        <w:t>Егемен Қазақстан</w:t>
      </w:r>
      <w:r>
        <w:rPr>
          <w:rFonts w:ascii="Times New Roman"/>
          <w:b/>
          <w:i w:val="false"/>
          <w:color w:val="000000"/>
          <w:sz w:val="28"/>
        </w:rPr>
        <w:t>"</w:t>
      </w:r>
      <w:r>
        <w:rPr>
          <w:rFonts w:ascii="Times New Roman"/>
          <w:b w:val="false"/>
          <w:i w:val="false"/>
          <w:color w:val="000000"/>
          <w:sz w:val="28"/>
        </w:rPr>
        <w:t xml:space="preserve"> и "Казахстанская правда" от 10 августа 2016 г.):</w:t>
      </w:r>
      <w:r>
        <w:br/>
      </w:r>
      <w:r>
        <w:rPr>
          <w:rFonts w:ascii="Times New Roman"/>
          <w:b w:val="false"/>
          <w:i w:val="false"/>
          <w:color w:val="000000"/>
          <w:sz w:val="28"/>
        </w:rPr>
        <w:t>
      1) в пункте 3 статьи 140:</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соблюдением требований законодательства в области легального оборота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соблюдением требований законодательства в сфере оборота гражданского и служебного оружия и патронов к нему;";</w:t>
      </w:r>
      <w:r>
        <w:br/>
      </w:r>
      <w:r>
        <w:rPr>
          <w:rFonts w:ascii="Times New Roman"/>
          <w:b w:val="false"/>
          <w:i w:val="false"/>
          <w:color w:val="000000"/>
          <w:sz w:val="28"/>
        </w:rPr>
        <w:t>
      2) статью 147 дополнить пунктом 7 следующего содержания:</w:t>
      </w:r>
      <w:r>
        <w:br/>
      </w:r>
      <w:r>
        <w:rPr>
          <w:rFonts w:ascii="Times New Roman"/>
          <w:b w:val="false"/>
          <w:i w:val="false"/>
          <w:color w:val="000000"/>
          <w:sz w:val="28"/>
        </w:rPr>
        <w:t>
      "7. Особенности порядка проведения проверок, осуществляемых органами внутренних дел в сфере государственного контроля за оборотом гражданского и служебного оружия и патронов к нему, определяются законодательством в сфере государственного контроля за оборотом отдельных видов оружия.".</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 № 13-14, ст. 199; ., № 24, ст. 167; Ведомости Парламента Республики Казахстан, ., № 14, ст. 275; ., № 24, ст. 436; ., № 3-4, ст. 66; ., № 8, ст. 53; № 17-18, ст. 245; ., № 4, ст. 32; № 15, ст. 147; № 17, ст. 155; ., № 18, ст. 106; № 23, ст. 142; № 24, ст. 154; ., № 13, ст. 53; ., № 2, ст. 18; ., № 6-7, ст. 32; № 17, ст. 83; № 24, ст. 121; ., № 10, ст. 48; ., № 1, ст. 7; № 20, ст. 158; ., № 3, ст. 26; ., № 1, ст. 2; ., № 7, ст. 33; № 14, ст. 84; № 16, ст. 90; № 21 ст. 118, 122):</w:t>
      </w:r>
      <w:r>
        <w:br/>
      </w:r>
      <w:r>
        <w:rPr>
          <w:rFonts w:ascii="Times New Roman"/>
          <w:b w:val="false"/>
          <w:i w:val="false"/>
          <w:color w:val="000000"/>
          <w:sz w:val="28"/>
        </w:rPr>
        <w:t xml:space="preserve">
      пункт 5 статьи 12 изложить в следующей редакции: </w:t>
      </w:r>
      <w:r>
        <w:br/>
      </w:r>
      <w:r>
        <w:rPr>
          <w:rFonts w:ascii="Times New Roman"/>
          <w:b w:val="false"/>
          <w:i w:val="false"/>
          <w:color w:val="000000"/>
          <w:sz w:val="28"/>
        </w:rPr>
        <w:t>
      "5. Исключительно для получения разведывательной и контрразведывательной информации в целях обеспечения безопасности Республики Казахстан, выявления, предупреждения и пресечения разведывательно-подрывных посягательств специальных служб иностранных государств, иностранных организаций и отдельных лиц, обеспечения контрразведывательных мер по противодействию экстремизму и терроризму,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 № 9-10, ст. 68; Ведомости Парламента Республики Казахстан, ., № 12, ст. 184; ., № 8, ст. 50, 54; № 21-22, ст. 285; ., № 5-6, ст. 31; ., № 3, ст. 23; № 20, ст. 152; ., № 17, ст. 82; № 24, ст. 122; ., № 16, ст. 128; ., № 2, ст. 10; № 9, ст. 51; № 23-24, ст. 116; ., № 14, ст. 84; № 21, ст. 118; 2015 г., № 22-V, ст. 158):</w:t>
      </w:r>
      <w:r>
        <w:br/>
      </w:r>
      <w:r>
        <w:rPr>
          <w:rFonts w:ascii="Times New Roman"/>
          <w:b w:val="false"/>
          <w:i w:val="false"/>
          <w:color w:val="000000"/>
          <w:sz w:val="28"/>
        </w:rPr>
        <w:t>
      часть вторую статьи 28 изложить в следующей редакции:</w:t>
      </w:r>
      <w:r>
        <w:br/>
      </w:r>
      <w:r>
        <w:rPr>
          <w:rFonts w:ascii="Times New Roman"/>
          <w:b w:val="false"/>
          <w:i w:val="false"/>
          <w:color w:val="000000"/>
          <w:sz w:val="28"/>
        </w:rPr>
        <w:t>
      "Решение о выдворении принимается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или принудительного выдворения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прокурора задержанию и выдворению в принудительном порядке. Задержание допускается при этом на срок, необходимый для выдворения. Его содержание производится в специальных учреждениях органов внутренних дел в порядке, определяемом Правительством Республики Казахстан.".</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 № 24, ст. 157; Ведомости Парламента Республики Казахстан, ., № 10, ст. 108; № 12, ст. 184; ., № 23, ст. 416; № 24, ст. 436; ., № 8, ст. 233; № 23, ст. 920; ., № 3-4, ст. 66; ., № 20, ст. 257; ., № 6, ст. 72; № 17, ст. 155; ., № 23, ст. 142; ., № 9, ст. 67; № 10, ст. 69; № 20, ст. 152; ., № 19, ст. 88; ., № 7, ст. 32; № 10, ст. 48; ., № 1, ст. 3, 7; № 11, ст. 102; № 16, ст. 129; ., № 4, ст. 32; № 8, ст. 63; ., № 1 ст. 2; № 2, ст. 10; № 14, ст. 72; ., № 1, ст. 4; № 7, ст. 33; № 11, ст. 61; № 14, ст. 84; № 16, ст. 90; № 21, ст. 118; 2015 г., № 21-III, ст. 135; № 22-V, ст. 154, 156): </w:t>
      </w:r>
      <w:r>
        <w:br/>
      </w:r>
      <w:r>
        <w:rPr>
          <w:rFonts w:ascii="Times New Roman"/>
          <w:b w:val="false"/>
          <w:i w:val="false"/>
          <w:color w:val="000000"/>
          <w:sz w:val="28"/>
        </w:rPr>
        <w:t>
      подпункт 3) статьи 13 изложить в следующей редакции:</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3) самостоятельно и совместно с компетентными государственными органами решать вопросы о закрытии въезда и выдворении из Республики Казахстан иностранных граждан и лиц без гражданства, которые своими действиями создают угрозу или наносят ущерб безопасности общества и государства;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9. </w:t>
      </w:r>
      <w:r>
        <w:rPr>
          <w:rFonts w:ascii="Times New Roman"/>
          <w:b w:val="false"/>
          <w:i w:val="false"/>
          <w:color w:val="000000"/>
          <w:sz w:val="28"/>
        </w:rPr>
        <w:t xml:space="preserve">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 № 8, ст. 84; ., № 13, ст. 431; № 23, ст. 921; ., № 15-16, ст. 228; ., № 6, ст. 71; ., № 11, ст. 67; ., № 14, ст. 82; № 17, ст. 101; № 23, ст. 142; ., № 16, ст. 103; ., № 9, ст. 67; № 10, ст. 69; № 15, ст. 106, 108; № 18, ст. 143; ., № 11-12, ст. 54; № 18, ст. 84; № 24, ст. 122; ., № 5, ст. 23; № 10, ст. 52; ., № 1, ст. 2, 3; № 5, ст. 43; № 6, ст. 50; № 10, ст. 86; № 11, ст. 102; № 16, ст. 128, 129; ., № 1, ст. 5; № 3, ст. 21; № 4, ст. 32; № 5, ст. 41; № 15, ст. 97; № 21-22, ст. 124; ., № 9, ст. 51; № 14, ст. 72, 75; № 15, ст. 77; ., № 1, ст. 4; № 14, ст. 84, 86; № 16, ст. 90; № 19-I, 19-II, ст. 96; № 23, ст. 143; № 24, ст. 144; ., № 1, ст. 2; № 20-ІV, ст. 113; № 22-V, ст. 154, 158; № 23-ІІ, ст. 170; 2016 г., № 8-I, ст. 65;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w:t>
      </w:r>
      <w:r>
        <w:rPr>
          <w:rFonts w:ascii="Times New Roman"/>
          <w:b/>
          <w:i w:val="false"/>
          <w:color w:val="000000"/>
          <w:sz w:val="28"/>
        </w:rPr>
        <w:t>"</w:t>
      </w:r>
      <w:r>
        <w:rPr>
          <w:rFonts w:ascii="Times New Roman"/>
          <w:b w:val="false"/>
          <w:i w:val="false"/>
          <w:color w:val="000000"/>
          <w:sz w:val="28"/>
        </w:rPr>
        <w:t>Егемен Қазақстан</w:t>
      </w:r>
      <w:r>
        <w:rPr>
          <w:rFonts w:ascii="Times New Roman"/>
          <w:b/>
          <w:i w:val="false"/>
          <w:color w:val="000000"/>
          <w:sz w:val="28"/>
        </w:rPr>
        <w:t>"</w:t>
      </w:r>
      <w:r>
        <w:rPr>
          <w:rFonts w:ascii="Times New Roman"/>
          <w:b w:val="false"/>
          <w:i w:val="false"/>
          <w:color w:val="000000"/>
          <w:sz w:val="28"/>
        </w:rPr>
        <w:t xml:space="preserve"> и "Казахстанская правда" от 10 августа 2016 г.):</w:t>
      </w:r>
      <w:r>
        <w:br/>
      </w:r>
      <w:r>
        <w:rPr>
          <w:rFonts w:ascii="Times New Roman"/>
          <w:b w:val="false"/>
          <w:i w:val="false"/>
          <w:color w:val="000000"/>
          <w:sz w:val="28"/>
        </w:rPr>
        <w:t xml:space="preserve">
      1) подпункт 45) статьи 2 изложить в следующей редакции: </w:t>
      </w:r>
      <w:r>
        <w:br/>
      </w:r>
      <w:r>
        <w:rPr>
          <w:rFonts w:ascii="Times New Roman"/>
          <w:b w:val="false"/>
          <w:i w:val="false"/>
          <w:color w:val="000000"/>
          <w:sz w:val="28"/>
        </w:rPr>
        <w:t>
      "45) временные жильцы – граждане, которым нанимателем (собственником или другим лицом, в ведении которого находятся жилища, нежилое помещение, членом жилищного кооператива) предоставлено право временного проживания в жилище, нежилом помещении без взимания с них платы за пользование жилищем, нежилым помещением;";</w:t>
      </w:r>
      <w:r>
        <w:br/>
      </w:r>
      <w:r>
        <w:rPr>
          <w:rFonts w:ascii="Times New Roman"/>
          <w:b w:val="false"/>
          <w:i w:val="false"/>
          <w:color w:val="000000"/>
          <w:sz w:val="28"/>
        </w:rPr>
        <w:t>
      2) статью 4 дополнить пунктом 4 следующего содержания:</w:t>
      </w:r>
      <w:r>
        <w:br/>
      </w:r>
      <w:r>
        <w:rPr>
          <w:rFonts w:ascii="Times New Roman"/>
          <w:b w:val="false"/>
          <w:i w:val="false"/>
          <w:color w:val="000000"/>
          <w:sz w:val="28"/>
        </w:rPr>
        <w:t>
      "4. Собственники или другие лица, в ведении которых находятся жилища, нежилое помещение, обязаны зарегистрировать проживающих в них лиц в установленном законодательством Республики Казахстан порядке.";</w:t>
      </w:r>
      <w:r>
        <w:br/>
      </w:r>
      <w:r>
        <w:rPr>
          <w:rFonts w:ascii="Times New Roman"/>
          <w:b w:val="false"/>
          <w:i w:val="false"/>
          <w:color w:val="000000"/>
          <w:sz w:val="28"/>
        </w:rPr>
        <w:t>
      3) статью 18 дополнить пунктом 4 следующего содержания:</w:t>
      </w:r>
      <w:r>
        <w:br/>
      </w:r>
      <w:r>
        <w:rPr>
          <w:rFonts w:ascii="Times New Roman"/>
          <w:b w:val="false"/>
          <w:i w:val="false"/>
          <w:color w:val="000000"/>
          <w:sz w:val="28"/>
        </w:rPr>
        <w:t>
      "4. Собственники жилищ, предоставившие их в пользование для проживания граждан Республики Казахстан, иностранцев и (или) лиц без гражданства, обязаны регистрировать таких лиц в установленном законодательством Республики Казахстан порядке.";</w:t>
      </w:r>
      <w:r>
        <w:br/>
      </w:r>
      <w:r>
        <w:rPr>
          <w:rFonts w:ascii="Times New Roman"/>
          <w:b w:val="false"/>
          <w:i w:val="false"/>
          <w:color w:val="000000"/>
          <w:sz w:val="28"/>
        </w:rPr>
        <w:t>
      4) статью 37 дополнить пунктом 4 следующего содержания:</w:t>
      </w:r>
      <w:r>
        <w:br/>
      </w:r>
      <w:r>
        <w:rPr>
          <w:rFonts w:ascii="Times New Roman"/>
          <w:b w:val="false"/>
          <w:i w:val="false"/>
          <w:color w:val="000000"/>
          <w:sz w:val="28"/>
        </w:rPr>
        <w:t>
      "4. Собственники нежилых помещений, предоставившие их в пользование для проживания гражданам Республики Казахстан, иностранцам и (или) лицам без гражданства, обязаны регистрировать таких лиц в установленном законодательством Республики Казахстан порядке.".</w:t>
      </w:r>
      <w:r>
        <w:br/>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 № 14, ст. 200; № 22, ст. 308; № 24, ст. 443; ., № 13-14, ст. 173, 176; № 24, ст. 338; ., № 24, ст. 178; ., № 14, ст. 84; № 23, ст. 142; ., № 5, ст. 43; № 13, ст. 114; 2016 г., № 8-I, ст. 62):</w:t>
      </w:r>
      <w:r>
        <w:br/>
      </w:r>
      <w:r>
        <w:rPr>
          <w:rFonts w:ascii="Times New Roman"/>
          <w:b w:val="false"/>
          <w:i w:val="false"/>
          <w:color w:val="000000"/>
          <w:sz w:val="28"/>
        </w:rPr>
        <w:t>
      1) подпункт 8) статьи 3 изложить в следующей редакции:</w:t>
      </w:r>
      <w:r>
        <w:br/>
      </w:r>
      <w:r>
        <w:rPr>
          <w:rFonts w:ascii="Times New Roman"/>
          <w:b w:val="false"/>
          <w:i w:val="false"/>
          <w:color w:val="000000"/>
          <w:sz w:val="28"/>
        </w:rPr>
        <w:t>
      "8) утверждать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2) статью 4 дополнить подпунктом 9) следующего содержания:</w:t>
      </w:r>
      <w:r>
        <w:br/>
      </w:r>
      <w:r>
        <w:rPr>
          <w:rFonts w:ascii="Times New Roman"/>
          <w:b w:val="false"/>
          <w:i w:val="false"/>
          <w:color w:val="000000"/>
          <w:sz w:val="28"/>
        </w:rPr>
        <w:t>
      "9) разрабатывает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 № 24, ст. 448; ., № 4, ст. 34; ., № 23, ст. 140, 142; ., № 24, ст. 148; ., № 2, ст. 18; № 19, ст. 150; № 20, ст. 152; ., № 8, ст. 41; № 24, ст. 149; ., № 1, ст. 7; № 11, ст. 102; № 12, ст. 111; ., № 12, ст. 57; ., № 8, ст. 49; № 10, ст. 52; № 19-II, cт. 94, 96; № 21, cт. 122; 2016 г., № 6, ст. 45):</w:t>
      </w:r>
      <w:r>
        <w:br/>
      </w:r>
      <w:r>
        <w:rPr>
          <w:rFonts w:ascii="Times New Roman"/>
          <w:b w:val="false"/>
          <w:i w:val="false"/>
          <w:color w:val="000000"/>
          <w:sz w:val="28"/>
        </w:rPr>
        <w:t>
      1) в статье 7:</w:t>
      </w:r>
      <w:r>
        <w:br/>
      </w:r>
      <w:r>
        <w:rPr>
          <w:rFonts w:ascii="Times New Roman"/>
          <w:b w:val="false"/>
          <w:i w:val="false"/>
          <w:color w:val="000000"/>
          <w:sz w:val="28"/>
        </w:rPr>
        <w:t>
      пункт 1 дополнить подпунктами 13-1) и 13-2) следующего содержания:</w:t>
      </w:r>
      <w:r>
        <w:br/>
      </w:r>
      <w:r>
        <w:rPr>
          <w:rFonts w:ascii="Times New Roman"/>
          <w:b w:val="false"/>
          <w:i w:val="false"/>
          <w:color w:val="000000"/>
          <w:sz w:val="28"/>
        </w:rPr>
        <w:t>
      "13-1) огнестрельного длинноствольного нарезного оружия калибром более "338 lapua";</w:t>
      </w:r>
      <w:r>
        <w:br/>
      </w:r>
      <w:r>
        <w:rPr>
          <w:rFonts w:ascii="Times New Roman"/>
          <w:b w:val="false"/>
          <w:i w:val="false"/>
          <w:color w:val="000000"/>
          <w:sz w:val="28"/>
        </w:rPr>
        <w:t>
      13-2) патронов к огнестрельному длинноствольному нарезному оружию калибром более "338 lapua";";</w:t>
      </w:r>
      <w:r>
        <w:br/>
      </w:r>
      <w:r>
        <w:rPr>
          <w:rFonts w:ascii="Times New Roman"/>
          <w:b w:val="false"/>
          <w:i w:val="false"/>
          <w:color w:val="000000"/>
          <w:sz w:val="28"/>
        </w:rPr>
        <w:t>
      пункт 2 дополнить подпунктом 6-1) следующего содержания:</w:t>
      </w:r>
      <w:r>
        <w:br/>
      </w:r>
      <w:r>
        <w:rPr>
          <w:rFonts w:ascii="Times New Roman"/>
          <w:b w:val="false"/>
          <w:i w:val="false"/>
          <w:color w:val="000000"/>
          <w:sz w:val="28"/>
        </w:rPr>
        <w:t>
      "6-2) передача оружия другому лицу;";</w:t>
      </w:r>
      <w:r>
        <w:br/>
      </w:r>
      <w:r>
        <w:rPr>
          <w:rFonts w:ascii="Times New Roman"/>
          <w:b w:val="false"/>
          <w:i w:val="false"/>
          <w:color w:val="000000"/>
          <w:sz w:val="28"/>
        </w:rPr>
        <w:t>
      2) подпункт 1) пункта 1 статьи 15 изложить в следующей редакции:</w:t>
      </w:r>
      <w:r>
        <w:br/>
      </w:r>
      <w:r>
        <w:rPr>
          <w:rFonts w:ascii="Times New Roman"/>
          <w:b w:val="false"/>
          <w:i w:val="false"/>
          <w:color w:val="000000"/>
          <w:sz w:val="28"/>
        </w:rPr>
        <w:t>
      "1) охотничьего огнестрельного оружия: с нарезным стволом – двух единиц; гладкоствольного – двух единиц;";</w:t>
      </w:r>
      <w:r>
        <w:br/>
      </w:r>
      <w:r>
        <w:rPr>
          <w:rFonts w:ascii="Times New Roman"/>
          <w:b w:val="false"/>
          <w:i w:val="false"/>
          <w:color w:val="000000"/>
          <w:sz w:val="28"/>
        </w:rPr>
        <w:t>
      3) пункт 2 статьи 16 дополнить подпунктом 5-1) следующего содержания:</w:t>
      </w:r>
      <w:r>
        <w:br/>
      </w:r>
      <w:r>
        <w:rPr>
          <w:rFonts w:ascii="Times New Roman"/>
          <w:b w:val="false"/>
          <w:i w:val="false"/>
          <w:color w:val="000000"/>
          <w:sz w:val="28"/>
        </w:rPr>
        <w:t>
      "5-1) пройти раз в пять лет проверку знания правил безопасного обращения с оружием в организациях, определяемых уполномоченным органом в сфере контроля за оборотом оружия;" ;</w:t>
      </w:r>
      <w:r>
        <w:br/>
      </w:r>
      <w:r>
        <w:rPr>
          <w:rFonts w:ascii="Times New Roman"/>
          <w:b w:val="false"/>
          <w:i w:val="false"/>
          <w:color w:val="000000"/>
          <w:sz w:val="28"/>
        </w:rPr>
        <w:t>
      4) пункт 4 статьи 17 изложить в следующей редакции:</w:t>
      </w:r>
      <w:r>
        <w:br/>
      </w:r>
      <w:r>
        <w:rPr>
          <w:rFonts w:ascii="Times New Roman"/>
          <w:b w:val="false"/>
          <w:i w:val="false"/>
          <w:color w:val="000000"/>
          <w:sz w:val="28"/>
        </w:rPr>
        <w:t>
      "4. Пользователи оружием – физические лица в соответствии с законодательством обязаны:</w:t>
      </w:r>
      <w:r>
        <w:br/>
      </w:r>
      <w:r>
        <w:rPr>
          <w:rFonts w:ascii="Times New Roman"/>
          <w:b w:val="false"/>
          <w:i w:val="false"/>
          <w:color w:val="000000"/>
          <w:sz w:val="28"/>
        </w:rPr>
        <w:t>
      1) предъявлять по требованию сотрудников органов внутренних дел для осмотра имеющиеся оружие, патроны к нему и места их хранения, а также необходимую документацию с целью контроля за соблюдением правил обращения с ними;</w:t>
      </w:r>
      <w:r>
        <w:br/>
      </w:r>
      <w:r>
        <w:rPr>
          <w:rFonts w:ascii="Times New Roman"/>
          <w:b w:val="false"/>
          <w:i w:val="false"/>
          <w:color w:val="000000"/>
          <w:sz w:val="28"/>
        </w:rPr>
        <w:t>
      2) пройти раз в пять лет проверку знания правил безопасного обращения с оружием в организациях, определяемых уполномоченным органом в сфере контроля за оборотом оружия.";</w:t>
      </w:r>
      <w:r>
        <w:br/>
      </w:r>
      <w:r>
        <w:rPr>
          <w:rFonts w:ascii="Times New Roman"/>
          <w:b w:val="false"/>
          <w:i w:val="false"/>
          <w:color w:val="000000"/>
          <w:sz w:val="28"/>
        </w:rPr>
        <w:t>
      5) в статье 19:</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Разрешения первой и второй категории в сфере оборота гражданского, служебного и наградного оружия органами внутренних дел приостанавливаются в случаях, если лицо:";</w:t>
      </w:r>
      <w:r>
        <w:br/>
      </w:r>
      <w:r>
        <w:rPr>
          <w:rFonts w:ascii="Times New Roman"/>
          <w:b w:val="false"/>
          <w:i w:val="false"/>
          <w:color w:val="000000"/>
          <w:sz w:val="28"/>
        </w:rPr>
        <w:t>
      в пункте 4:</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совершения повторно в течение года административного правонарушения, предусмотренного статьями 127, 128, 131, 382, 434, 436, 437, 438, 440, 442, 443, 444, 448, 450, 453, 462, 476, 477, 478, 481, 482, 484, 485, 485-1, 486, 487, 489, 490, 492, 493, 505, 506 Кодекса Республики Казахстан об административных правонарушениях;</w:t>
      </w:r>
      <w:r>
        <w:br/>
      </w:r>
      <w:r>
        <w:rPr>
          <w:rFonts w:ascii="Times New Roman"/>
          <w:b w:val="false"/>
          <w:i w:val="false"/>
          <w:color w:val="000000"/>
          <w:sz w:val="28"/>
        </w:rPr>
        <w:t>
      5) совершения уголовного проступка, предусмотренного статьями 109, 287 (частью первой), 288 (частью четвертой), 289, 296 (частью первой), 337 (частями первой и второй), 346 (частью первой), 379 (частью первой), 389 (частями первой и второй) Уголовного кодекса Республики Казахстан и административного правонарушения, предусмотренного статьями 73, 436, 453 и 461 Кодекса Республики Казахстан об административных правонарушениях;";</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несдачи экзамена для проверки знания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знания правил безопасного обращения с оружием;";</w:t>
      </w:r>
      <w:r>
        <w:br/>
      </w:r>
      <w:r>
        <w:rPr>
          <w:rFonts w:ascii="Times New Roman"/>
          <w:b w:val="false"/>
          <w:i w:val="false"/>
          <w:color w:val="000000"/>
          <w:sz w:val="28"/>
        </w:rPr>
        <w:t xml:space="preserve">
      6) пункты 3 и 4 статьи 22 изложить в следующей редакции: </w:t>
      </w:r>
      <w:r>
        <w:br/>
      </w:r>
      <w:r>
        <w:rPr>
          <w:rFonts w:ascii="Times New Roman"/>
          <w:b w:val="false"/>
          <w:i w:val="false"/>
          <w:color w:val="000000"/>
          <w:sz w:val="28"/>
        </w:rPr>
        <w:t xml:space="preserve">
      "3. Запрещаются торговля оружием юридическим и физическим лицам, не представившим разрешение на приобретение данного вида оружия, а также продажа оружия без номера и клейма либо патронов без знака соответствия требованиям технических регламентов в сфере оборота гражданского и служебного оружия и патронов к нему. </w:t>
      </w:r>
      <w:r>
        <w:br/>
      </w:r>
      <w:r>
        <w:rPr>
          <w:rFonts w:ascii="Times New Roman"/>
          <w:b w:val="false"/>
          <w:i w:val="false"/>
          <w:color w:val="000000"/>
          <w:sz w:val="28"/>
        </w:rPr>
        <w:t>
      Торговля гражданским и служебным оружием и патронами к нему должна быть приостановлена по требованию Службы государственной охраны на срок, необходимый для проведения охранных мероприятий.</w:t>
      </w:r>
      <w:r>
        <w:br/>
      </w:r>
      <w:r>
        <w:rPr>
          <w:rFonts w:ascii="Times New Roman"/>
          <w:b w:val="false"/>
          <w:i w:val="false"/>
          <w:color w:val="000000"/>
          <w:sz w:val="28"/>
        </w:rPr>
        <w:t>
      4. Юридическое лицо, занимающееся торговлей гражданским и служебным оружием и патронами к нему, не вправе осуществлять иную предпринимательскую деятельность, за исключением деятельности по разработке, производству, ремонту, приобретению, экспонированию, ввозу и вывозу данных видов оружия, приобретению, ввозу, вывозу и торговле запасными частями к нему, спортивными товарами, охотничьими и рыболовными принадлежностями, гражданскими пиротехническими веществами и изделиями с их применением бытового назначения, а также открытию и функционированию стрелковых тиров, стендов и стрельбищ.</w:t>
      </w:r>
      <w:r>
        <w:br/>
      </w:r>
      <w:r>
        <w:rPr>
          <w:rFonts w:ascii="Times New Roman"/>
          <w:b w:val="false"/>
          <w:i w:val="false"/>
          <w:color w:val="000000"/>
          <w:sz w:val="28"/>
        </w:rPr>
        <w:t xml:space="preserve">
      Юридическим лицам, имеющим лицензии на торговлю гражданским и служебным оружием и патронами к нему, запрещается: </w:t>
      </w:r>
      <w:r>
        <w:br/>
      </w:r>
      <w:r>
        <w:rPr>
          <w:rFonts w:ascii="Times New Roman"/>
          <w:b w:val="false"/>
          <w:i w:val="false"/>
          <w:color w:val="000000"/>
          <w:sz w:val="28"/>
        </w:rPr>
        <w:t>
      1) совмещать продажу в одном торговом зале оружия, патронов, основных (составных) частей к ним с туристическими, охотничьими и рыболовными товарами;</w:t>
      </w:r>
      <w:r>
        <w:br/>
      </w:r>
      <w:r>
        <w:rPr>
          <w:rFonts w:ascii="Times New Roman"/>
          <w:b w:val="false"/>
          <w:i w:val="false"/>
          <w:color w:val="000000"/>
          <w:sz w:val="28"/>
        </w:rPr>
        <w:t>
      2) размещать помещения для хранения и торговли оружием и патронами к нему в жилых домах, на территории спортивных, развлекательных, транспортных объектов, организаций образования, здравоохранения, гостиниц, рынков, объектов общественного питания, торгово-развлекательных центров, торговых центров и торговых домов;</w:t>
      </w:r>
      <w:r>
        <w:br/>
      </w:r>
      <w:r>
        <w:rPr>
          <w:rFonts w:ascii="Times New Roman"/>
          <w:b w:val="false"/>
          <w:i w:val="false"/>
          <w:color w:val="000000"/>
          <w:sz w:val="28"/>
        </w:rPr>
        <w:t>
      3) выставлять в торговом зале оружие в готовом для стрельбы состоянии.";</w:t>
      </w:r>
      <w:r>
        <w:br/>
      </w:r>
      <w:r>
        <w:rPr>
          <w:rFonts w:ascii="Times New Roman"/>
          <w:b w:val="false"/>
          <w:i w:val="false"/>
          <w:color w:val="000000"/>
          <w:sz w:val="28"/>
        </w:rPr>
        <w:t xml:space="preserve">
      7) пункт 2 статьи 27 дополнить частью второй следующего содержания: </w:t>
      </w:r>
      <w:r>
        <w:br/>
      </w:r>
      <w:r>
        <w:rPr>
          <w:rFonts w:ascii="Times New Roman"/>
          <w:b w:val="false"/>
          <w:i w:val="false"/>
          <w:color w:val="000000"/>
          <w:sz w:val="28"/>
        </w:rPr>
        <w:t>
      "Запрещается экспонирование гражданского и служебного оружия в готовом для стрельбы состоянии.";</w:t>
      </w:r>
      <w:r>
        <w:br/>
      </w:r>
      <w:r>
        <w:rPr>
          <w:rFonts w:ascii="Times New Roman"/>
          <w:b w:val="false"/>
          <w:i w:val="false"/>
          <w:color w:val="000000"/>
          <w:sz w:val="28"/>
        </w:rPr>
        <w:t>
      8) статью 30 изложить в следующей редакции:</w:t>
      </w:r>
      <w:r>
        <w:br/>
      </w:r>
      <w:r>
        <w:rPr>
          <w:rFonts w:ascii="Times New Roman"/>
          <w:b w:val="false"/>
          <w:i w:val="false"/>
          <w:color w:val="000000"/>
          <w:sz w:val="28"/>
        </w:rPr>
        <w:t>
      "Статья 30. Государственный контроль за оборотом оружия</w:t>
      </w:r>
      <w:r>
        <w:br/>
      </w:r>
      <w:r>
        <w:rPr>
          <w:rFonts w:ascii="Times New Roman"/>
          <w:b w:val="false"/>
          <w:i w:val="false"/>
          <w:color w:val="000000"/>
          <w:sz w:val="28"/>
        </w:rPr>
        <w:t>
      1. Государственный контроль за оборотом гражданского и служебного оружия и патронов к нему на территории Республики Казахстан осуществляют органы внутренних дел.</w:t>
      </w:r>
      <w:r>
        <w:br/>
      </w:r>
      <w:r>
        <w:rPr>
          <w:rFonts w:ascii="Times New Roman"/>
          <w:b w:val="false"/>
          <w:i w:val="false"/>
          <w:color w:val="000000"/>
          <w:sz w:val="28"/>
        </w:rPr>
        <w:t>
      Государственный контроль за оборотом оружия, имеющегося на вооружении Вооруженных Сил, других войск и воинских формирований, специальных государственных и правоохранительных органов, осуществляется руководителями указанных органов в порядке, определяемом Правительством Республики Казахстан.</w:t>
      </w:r>
      <w:r>
        <w:br/>
      </w:r>
      <w:r>
        <w:rPr>
          <w:rFonts w:ascii="Times New Roman"/>
          <w:b w:val="false"/>
          <w:i w:val="false"/>
          <w:color w:val="000000"/>
          <w:sz w:val="28"/>
        </w:rPr>
        <w:t>
      2. Должностные лица органов, уполномоченных осуществлять государственный контроль за оборотом гражданского и служебного оружия, имеют право:</w:t>
      </w:r>
      <w:r>
        <w:br/>
      </w:r>
      <w:r>
        <w:rPr>
          <w:rFonts w:ascii="Times New Roman"/>
          <w:b w:val="false"/>
          <w:i w:val="false"/>
          <w:color w:val="000000"/>
          <w:sz w:val="28"/>
        </w:rPr>
        <w:t>
      1) производить осмотр оружия в местах его разработки, производства, ремонта, торговли, коллекционирования, экспонирования, хранения, использования и уничтожения;</w:t>
      </w:r>
      <w:r>
        <w:br/>
      </w:r>
      <w:r>
        <w:rPr>
          <w:rFonts w:ascii="Times New Roman"/>
          <w:b w:val="false"/>
          <w:i w:val="false"/>
          <w:color w:val="000000"/>
          <w:sz w:val="28"/>
        </w:rPr>
        <w:t>
      2) безвозмездно изымать и уничтожать в установленном порядке оружие, запрещенное к обороту на территории Республики Казахстан, за исключением оружия, приобретенного до вступления в силу настоящего Закона и находящегося у владельцев на законных основаниях;</w:t>
      </w:r>
      <w:r>
        <w:br/>
      </w:r>
      <w:r>
        <w:rPr>
          <w:rFonts w:ascii="Times New Roman"/>
          <w:b w:val="false"/>
          <w:i w:val="false"/>
          <w:color w:val="000000"/>
          <w:sz w:val="28"/>
        </w:rPr>
        <w:t>
      3) требовать от юридических и физических лиц представления документов, связанных с оборотом гражданского и служебного оружия и патронов к нему;</w:t>
      </w:r>
      <w:r>
        <w:br/>
      </w:r>
      <w:r>
        <w:rPr>
          <w:rFonts w:ascii="Times New Roman"/>
          <w:b w:val="false"/>
          <w:i w:val="false"/>
          <w:color w:val="000000"/>
          <w:sz w:val="28"/>
        </w:rPr>
        <w:t>
      4) при выявлении нарушений установленных правил давать обязательные для исполнения юридическими и физическими лицами предписания об устранении этих нарушений;</w:t>
      </w:r>
      <w:r>
        <w:br/>
      </w:r>
      <w:r>
        <w:rPr>
          <w:rFonts w:ascii="Times New Roman"/>
          <w:b w:val="false"/>
          <w:i w:val="false"/>
          <w:color w:val="000000"/>
          <w:sz w:val="28"/>
        </w:rPr>
        <w:t>
      5) принимать иные меры, предусмотренные законодательством Республики Казахстан;</w:t>
      </w:r>
      <w:r>
        <w:br/>
      </w:r>
      <w:r>
        <w:rPr>
          <w:rFonts w:ascii="Times New Roman"/>
          <w:b w:val="false"/>
          <w:i w:val="false"/>
          <w:color w:val="000000"/>
          <w:sz w:val="28"/>
        </w:rPr>
        <w:t>
      6) при выявления нарушений требований условий хранения, технической укрепленности, установленных законодательством Республики Казахстан, изымать и сдавать на ответственное хранение в органы внутренних дел оружие и патроны, находящиеся на хранении, до устранения выявленных нарушений;</w:t>
      </w:r>
      <w:r>
        <w:br/>
      </w:r>
      <w:r>
        <w:rPr>
          <w:rFonts w:ascii="Times New Roman"/>
          <w:b w:val="false"/>
          <w:i w:val="false"/>
          <w:color w:val="000000"/>
          <w:sz w:val="28"/>
        </w:rPr>
        <w:t>
      7) в ходе осуществления государственного контроля проводить проверки, носящие внезапный характер, в том числе во внеурочное время, на предмет соблюдения требований по охране помещений и оружейных комнат, соответствующих условиям хранения оружия и патронов.</w:t>
      </w:r>
      <w:r>
        <w:br/>
      </w:r>
      <w:r>
        <w:rPr>
          <w:rFonts w:ascii="Times New Roman"/>
          <w:b w:val="false"/>
          <w:i w:val="false"/>
          <w:color w:val="000000"/>
          <w:sz w:val="28"/>
        </w:rPr>
        <w:t>
      3. Должностные лица органов, уполномоченных осуществлять государственный контроль за оборотом гражданского и служебного оружия, обязаны осуществлять проверки юридических лиц, имеющих разрешение на хранение, хранение и ношение гражданского и служебного оружия и патронов к нему, не реже одного раза в квартал, владельцев гражданского оружия – не реже одного раза в год.</w:t>
      </w:r>
      <w:r>
        <w:br/>
      </w:r>
      <w:r>
        <w:rPr>
          <w:rFonts w:ascii="Times New Roman"/>
          <w:b w:val="false"/>
          <w:i w:val="false"/>
          <w:color w:val="000000"/>
          <w:sz w:val="28"/>
        </w:rPr>
        <w:t>
      4. При осуществлении государственного контроля за оборотом гражданского и служебного оружия и патронов к нему на территории Республики Казахстан не требуются распределение проверяемых субъектов (объектов) по группам на основе оценки степени риска, составление проверочных листов, регистрация актов о назначении проверок в уполномоченном органе по правовой статистике и специальным учетам, извещение проверяемого субъекта о начале проведения проверки.</w:t>
      </w:r>
      <w:r>
        <w:br/>
      </w:r>
      <w:r>
        <w:rPr>
          <w:rFonts w:ascii="Times New Roman"/>
          <w:b w:val="false"/>
          <w:i w:val="false"/>
          <w:color w:val="000000"/>
          <w:sz w:val="28"/>
        </w:rPr>
        <w:t>
      5. Должностные лица органов, уполномоченных осуществлять государственный контроль за оборотом гражданского и служебного оружия, обязаны вести ведомственный учет и составлять акты о назначении и результатах проверки.".</w:t>
      </w:r>
      <w:r>
        <w:br/>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 № 19, ст. 649; ., № 4, ст. 32; ., № 23, ст. 142; ., № 15-16, ст. 71; № 19, ст. 88; ., № 7, ст. 32; ., № 11, ст. 102; ., № 4, ст. 32; ., № 1, ст. 2; № 16, ст. 83; ., № 7, ст. 37; № 11, ст. 61; № 16, ст. 90; № 19-II, ст. 96; № 21, ст. 118, 122; ., № 1, ст. 2; № 22-I, cт. 140):</w:t>
      </w:r>
      <w:r>
        <w:br/>
      </w:r>
      <w:r>
        <w:rPr>
          <w:rFonts w:ascii="Times New Roman"/>
          <w:b w:val="false"/>
          <w:i w:val="false"/>
          <w:color w:val="000000"/>
          <w:sz w:val="28"/>
        </w:rPr>
        <w:t xml:space="preserve">
      в статье 10-3: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10-3. Обязанности собственников, владельцев, руководителей или иных должностных лиц объектов, уязвимых в террористическом отношении, независимо от форм собственности";</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Собственники, владельцы, руководители или иные должностные лица объектов, уязвимых в террористическом отношении, независимо от форм собственности, с целью предупреждения террористической деятельности, а также антитеррористической защиты объектов и соблюдения должного уровня их безопасности обязаны реализовывать мероприятия по:</w:t>
      </w:r>
      <w:r>
        <w:br/>
      </w: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r>
        <w:br/>
      </w:r>
      <w:r>
        <w:rPr>
          <w:rFonts w:ascii="Times New Roman"/>
          <w:b w:val="false"/>
          <w:i w:val="false"/>
          <w:color w:val="000000"/>
          <w:sz w:val="28"/>
        </w:rPr>
        <w:t>
      2) разработке на основе типового паспорта – паспорта антитеррористической защищенности вверенных им объектов;</w:t>
      </w:r>
      <w:r>
        <w:br/>
      </w:r>
      <w:r>
        <w:rPr>
          <w:rFonts w:ascii="Times New Roman"/>
          <w:b w:val="false"/>
          <w:i w:val="false"/>
          <w:color w:val="000000"/>
          <w:sz w:val="28"/>
        </w:rPr>
        <w:t>
      3) проведению профилактических и учебных мероприятий по обучению персонала технике осмотра помещений, выявлению возможных мест закладки взрывных устройств;</w:t>
      </w:r>
      <w:r>
        <w:br/>
      </w:r>
      <w:r>
        <w:rPr>
          <w:rFonts w:ascii="Times New Roman"/>
          <w:b w:val="false"/>
          <w:i w:val="false"/>
          <w:color w:val="000000"/>
          <w:sz w:val="28"/>
        </w:rPr>
        <w:t>
      4) планированию и отработке совместных действий с заинтересованными государственными органами и организациями по ликвидации угроз техногенного характера, возникших в результате совершенного акта терроризма;</w:t>
      </w:r>
      <w:r>
        <w:br/>
      </w:r>
      <w:r>
        <w:rPr>
          <w:rFonts w:ascii="Times New Roman"/>
          <w:b w:val="false"/>
          <w:i w:val="false"/>
          <w:color w:val="000000"/>
          <w:sz w:val="28"/>
        </w:rPr>
        <w:t>
      5) организации защиты информационных сетей объекта, обеспечения информационной безопасности.</w:t>
      </w:r>
      <w:r>
        <w:br/>
      </w:r>
      <w:r>
        <w:rPr>
          <w:rFonts w:ascii="Times New Roman"/>
          <w:b w:val="false"/>
          <w:i w:val="false"/>
          <w:color w:val="000000"/>
          <w:sz w:val="28"/>
        </w:rPr>
        <w:t xml:space="preserve">
      Обязанности по обеспечению соответствующего пропускного режима, проведению профилактических и учебных мероприятий по обучению своего персонала технике осмотра помещений, выявлению возможных мест закладки взрывных устройств, надлежащему использованию технических средств антитеррористической защиты исполняются также субъектами охранной деятельности, которые заключили с собственниками, владельцами или руководителями объектов, уязвимых в террористическом отношении, договор об оказании охранных услуг. </w:t>
      </w:r>
      <w:r>
        <w:br/>
      </w:r>
      <w:r>
        <w:rPr>
          <w:rFonts w:ascii="Times New Roman"/>
          <w:b w:val="false"/>
          <w:i w:val="false"/>
          <w:color w:val="000000"/>
          <w:sz w:val="28"/>
        </w:rPr>
        <w:t>
      В случае совершения акта терроризма, руководители и (или) сотрудники объектов, уязвимых в террористическом отношении, независимо от форм собственности,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r>
        <w:br/>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 № 14-15, ст. 281; ., № 4, ст. 34; № 17, ст. 155; ., № 23, ст. 142; ., № 2, ст. 18; № 8, ст. 52; ., № 12, ст. 51; ., № 18, ст. 84; № 24, ст. 122; ., № 24, ст. 149; ., № 1, ст. 2; № 11, ст. 102; ., № 4, ст. 32; № 5, ст. 35; № 15, ст. 97; № 21-22, ст. 124; ., № 1, ст. 2; ., № 8, ст. 49; № 10, ст. 52; № 14, ст. 84; № 16, ст. 90; № 19-II, ст. 96; № 22, ст. 131; № 23, ст. 143; 2015 г., № 20-IV, ст. 113):</w:t>
      </w:r>
      <w:r>
        <w:br/>
      </w:r>
      <w:r>
        <w:rPr>
          <w:rFonts w:ascii="Times New Roman"/>
          <w:b w:val="false"/>
          <w:i w:val="false"/>
          <w:color w:val="000000"/>
          <w:sz w:val="28"/>
        </w:rPr>
        <w:t>
      1) подпункт 4) пункта 6 статьи 10 изложить в следующей редакции:</w:t>
      </w:r>
      <w:r>
        <w:br/>
      </w:r>
      <w:r>
        <w:rPr>
          <w:rFonts w:ascii="Times New Roman"/>
          <w:b w:val="false"/>
          <w:i w:val="false"/>
          <w:color w:val="000000"/>
          <w:sz w:val="28"/>
        </w:rPr>
        <w:t>
      "4)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 предусмотренных статьями 149, 434, 436, 438, 439, 440, 443, 450, 453, 462, 463, 464, 467, 469, 470, 476, 477, 478, 479, 481, 482, 483, 484, 485, 486, 487, 488, 489, 490, 494, 495, 496, 504, 506, 653, 654, 658, 659, 665, 667, 669, 670, 673, 675 Кодекса Республики Казахстан об административных правонарушениях;";</w:t>
      </w:r>
      <w:r>
        <w:br/>
      </w:r>
      <w:r>
        <w:rPr>
          <w:rFonts w:ascii="Times New Roman"/>
          <w:b w:val="false"/>
          <w:i w:val="false"/>
          <w:color w:val="000000"/>
          <w:sz w:val="28"/>
        </w:rPr>
        <w:t>
      2) пункт 2 статьи 13-1 дополнить подпунктом 2-1) следующего содержания:</w:t>
      </w:r>
      <w:r>
        <w:br/>
      </w:r>
      <w:r>
        <w:rPr>
          <w:rFonts w:ascii="Times New Roman"/>
          <w:b w:val="false"/>
          <w:i w:val="false"/>
          <w:color w:val="000000"/>
          <w:sz w:val="28"/>
        </w:rPr>
        <w:t>
      "2-1) незамедлительно информировать органы внутренних дел о срабатывании охранной сигнализации с охраняемых объектов, на территории которых имеются оружие, боеприпасы и взрывчатые вещества;";</w:t>
      </w:r>
      <w:r>
        <w:br/>
      </w:r>
      <w:r>
        <w:rPr>
          <w:rFonts w:ascii="Times New Roman"/>
          <w:b w:val="false"/>
          <w:i w:val="false"/>
          <w:color w:val="000000"/>
          <w:sz w:val="28"/>
        </w:rPr>
        <w:t>
      3) подпункт 2) части первой статьи 14 изложить в следующей редакции:</w:t>
      </w:r>
      <w:r>
        <w:br/>
      </w:r>
      <w:r>
        <w:rPr>
          <w:rFonts w:ascii="Times New Roman"/>
          <w:b w:val="false"/>
          <w:i w:val="false"/>
          <w:color w:val="000000"/>
          <w:sz w:val="28"/>
        </w:rPr>
        <w:t>
      "2) охраны объекта и (или) имущества юридических и физических лиц, в том числе при его транспортировке;";</w:t>
      </w:r>
      <w:r>
        <w:br/>
      </w:r>
      <w:r>
        <w:rPr>
          <w:rFonts w:ascii="Times New Roman"/>
          <w:b w:val="false"/>
          <w:i w:val="false"/>
          <w:color w:val="000000"/>
          <w:sz w:val="28"/>
        </w:rPr>
        <w:t>
      4) статью 23 изложить в следующей редакции:</w:t>
      </w:r>
      <w:r>
        <w:br/>
      </w:r>
      <w:r>
        <w:rPr>
          <w:rFonts w:ascii="Times New Roman"/>
          <w:b w:val="false"/>
          <w:i w:val="false"/>
          <w:color w:val="000000"/>
          <w:sz w:val="28"/>
        </w:rPr>
        <w:t>
      "Статья 23. Ответственность субъектов, занимающихся охранной деятельностью, деятельностью специализированных учебных центров, а также монтажом, наладкой и техническим обслуживанием средств охранной сигнализации</w:t>
      </w:r>
      <w:r>
        <w:br/>
      </w:r>
      <w:r>
        <w:rPr>
          <w:rFonts w:ascii="Times New Roman"/>
          <w:b w:val="false"/>
          <w:i w:val="false"/>
          <w:color w:val="000000"/>
          <w:sz w:val="28"/>
        </w:rPr>
        <w:t>
      Создание или деятельность охранных организаций, специализированных учебных центров, организаций, осуществляющих монтаж, наладку и техническое обслуживание средств охранной сигнализации, не предусмотренных настоящим Законом, а также осуществление данных видов деятельности без получения соответствующих разрешений или в нарушение порядка, установленного настоящим Законом, влекут за собой ответственность в соответствии с законами Республики Казахстан.".</w:t>
      </w:r>
      <w:r>
        <w:br/>
      </w: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 № 3, ст. 17; № 9, ст. 86; № 24, ст. 338; ., № 10, ст. 103; ., № 10, ст. 56; № 17, ст. 97; № 23, ст. 142; № 24, ст. 144; ., № 7-8, ст. 23; ., № 1, ст. 5; № 13, ст. 86, 87; № 15, ст. 92, 95; № 16, ст. 99; № 18, ст. 113; № 23, ст. 141; ., № 1, ст. 4; № 2, ст. 14; № 10, ст. 69; № 12, ст. 88; № 17, ст. 139; № 20, ст. 152; ., № 21, ст. 97; № 23, ст. 114, 124; ., № 2-3, ст. 9; № 24, ст. 133; ., № 1-2, ст. 2; № 5, ст. 23; № 7, ст. 29, 32; № 24, ст. 146; ., № 1, ст. 3, 7; № 2, ст. 28; № 6, ст. 49; № 11, ст. 102; № 13, ст. 115; № 15, ст. 118; № 16, ст. 129; ., № 2, ст. 11; № 3, ст. 21; № 5, ст. 35; № 8, ст. 64; № 14, ст. 92; № 23-24, ст. 125; ., № 1, ст. 2, 3; № 8, ст. 50; № 9, ст. 51; № 14, ст. 72, 75; № 15, ст. 81; № 20, ст. 113; № 21-22, ст. 115; ., № 2, ст. 10; № 3, ст. 21; № 7, ст. 37; № 8, ст. 49; № 10, ст. 52; № 11, ст. 67; № 12, ст. 82; № 14, ст. 84, 86; № 19-II, ст. 94, 96; № 21, ст. 118, 122; № 22, ст. 131; ., № 9, ст. 46; № 19-I, ст. 101; № 19-II, ст. 103; № 21-I, ст. 121, 124, 125; № 21-II, ст. 130, 132; № 22-I, ст. 140; № 22-V, ст. 154, 156, 158; 2016 г., № 6, ст. 45; № 7-I, ст. 47, 49; № 8-II, ст. 72):</w:t>
      </w:r>
      <w:r>
        <w:br/>
      </w:r>
      <w:r>
        <w:rPr>
          <w:rFonts w:ascii="Times New Roman"/>
          <w:b w:val="false"/>
          <w:i w:val="false"/>
          <w:color w:val="000000"/>
          <w:sz w:val="28"/>
        </w:rPr>
        <w:t>
      1) статью 6 дополнить пунктом 2-6 следующего содержания:</w:t>
      </w:r>
      <w:r>
        <w:br/>
      </w:r>
      <w:r>
        <w:rPr>
          <w:rFonts w:ascii="Times New Roman"/>
          <w:b w:val="false"/>
          <w:i w:val="false"/>
          <w:color w:val="000000"/>
          <w:sz w:val="28"/>
        </w:rPr>
        <w:t>
      "2-6. К компетенции маслихатов областей, города республиканского значения, столицы относится утверждение правил регулирования миграционных процессов в областях, городе республиканского значения и столице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2) пункт 1 статьи 27 дополнить подпунктом 1-15) следующего содержания:</w:t>
      </w:r>
      <w:r>
        <w:br/>
      </w:r>
      <w:r>
        <w:rPr>
          <w:rFonts w:ascii="Times New Roman"/>
          <w:b w:val="false"/>
          <w:i w:val="false"/>
          <w:color w:val="000000"/>
          <w:sz w:val="28"/>
        </w:rPr>
        <w:t>
      "1-15) разрабатывает правила регулирования миграционных процессов в областях, городе республиканского значения и столице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 № 13-14, ст. 175; ., № 4, ст. 33; ., № 23, ст. 168; ., № 23, ст. 142; ., № 3, ст. 22; ., № 2, ст. 18; № 17, ст. 139; ., № 13-14, ст. 57; ., № 18, ст. 84; ., № 5, ст. 23; ., № 1, ст. 2; № 11, ст. 102; № 12, ст. 111; ., № 15, ст. 97; ., № 14, ст. 75; ., № 1, ст. 4; № 7, ст. 37; № 10, ст. 52; № 19-II, ст. 96; № 23, cт. 143; ., № 20-IV, ст. 113; № 22-II, cт. 144):</w:t>
      </w:r>
      <w:r>
        <w:br/>
      </w:r>
      <w:r>
        <w:rPr>
          <w:rFonts w:ascii="Times New Roman"/>
          <w:b w:val="false"/>
          <w:i w:val="false"/>
          <w:color w:val="000000"/>
          <w:sz w:val="28"/>
        </w:rPr>
        <w:t xml:space="preserve">
      1) статью 1 дополнить подпунктом 2-1) следующего содержания: </w:t>
      </w:r>
      <w:r>
        <w:br/>
      </w:r>
      <w:r>
        <w:rPr>
          <w:rFonts w:ascii="Times New Roman"/>
          <w:b w:val="false"/>
          <w:i w:val="false"/>
          <w:color w:val="000000"/>
          <w:sz w:val="28"/>
        </w:rPr>
        <w:t>
      "2-1) религиозный туризм – вид туризма, совершаемый с целью отправления религиозных обрядов в стране (месте) временного пребывания;";</w:t>
      </w:r>
      <w:r>
        <w:br/>
      </w:r>
      <w:r>
        <w:rPr>
          <w:rFonts w:ascii="Times New Roman"/>
          <w:b w:val="false"/>
          <w:i w:val="false"/>
          <w:color w:val="000000"/>
          <w:sz w:val="28"/>
        </w:rPr>
        <w:t xml:space="preserve">
      2) статью 15 дополнить пунктом 5 следующего содержания: </w:t>
      </w:r>
      <w:r>
        <w:br/>
      </w:r>
      <w:r>
        <w:rPr>
          <w:rFonts w:ascii="Times New Roman"/>
          <w:b w:val="false"/>
          <w:i w:val="false"/>
          <w:color w:val="000000"/>
          <w:sz w:val="28"/>
        </w:rPr>
        <w:t>
      "5. Туроператорская деятельность в сфере религиозного туризма осуществляется в порядке, определяемом уполномоченным органом в сфере религиозной деятельности по согласованию с уполномоченным органом.".</w:t>
      </w:r>
      <w:r>
        <w:br/>
      </w: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 № 24, ст. 176; ., № 5, ст. 5; ., № 19, ст. 88; ., № 5, ст. 23; ., № 1, ст. 3; № 11, ст. 102; № 23, ст. 178; ., № 14, ст. 75; ., № 1, ст. 9; № 11, ст. 61; № 14, ст. 84; № 16, ст. 90; № 21, ст. 118; № 23, ст. 143; ., № 20-IV, ст. 113; № 22-V, ст. 156; ., № 7-I, cт. 50):</w:t>
      </w:r>
      <w:r>
        <w:br/>
      </w:r>
      <w:r>
        <w:rPr>
          <w:rFonts w:ascii="Times New Roman"/>
          <w:b w:val="false"/>
          <w:i w:val="false"/>
          <w:color w:val="000000"/>
          <w:sz w:val="28"/>
        </w:rPr>
        <w:t xml:space="preserve">
             1) пункт 1 статьи 16-1 изложить в следующей редакции: </w:t>
      </w:r>
      <w:r>
        <w:br/>
      </w:r>
      <w:r>
        <w:rPr>
          <w:rFonts w:ascii="Times New Roman"/>
          <w:b w:val="false"/>
          <w:i w:val="false"/>
          <w:color w:val="000000"/>
          <w:sz w:val="28"/>
        </w:rPr>
        <w:t>
             "1. Системой информационного обмена правоохранительных, специальных государственных и иных органов является конфиденциальная информационная система, предназначенная для предоставления сотрудникам уполномоченного органа по финансовому мониторингу, правоохранительных, специальных государственных и иных органов электронных информационных ресурсов из информационных систем государственных, иных органов и организаций, позволяющая получать электронные информационные ресурсы исключительно по их запросам в рамках осуществления ими своей деятельности в соответствии с настоящим Законом.";</w:t>
      </w:r>
      <w:r>
        <w:br/>
      </w:r>
      <w:r>
        <w:rPr>
          <w:rFonts w:ascii="Times New Roman"/>
          <w:b w:val="false"/>
          <w:i w:val="false"/>
          <w:color w:val="000000"/>
          <w:sz w:val="28"/>
        </w:rPr>
        <w:t xml:space="preserve">
      2) статью 16-2 дополнить пунктом 5 следующего содержания: </w:t>
      </w:r>
      <w:r>
        <w:br/>
      </w:r>
      <w:r>
        <w:rPr>
          <w:rFonts w:ascii="Times New Roman"/>
          <w:b w:val="false"/>
          <w:i w:val="false"/>
          <w:color w:val="000000"/>
          <w:sz w:val="28"/>
        </w:rPr>
        <w:t>
             "5. Порядок и основания получения уполномоченным органом по финансовому мониторингу из системы информационного обмена правоохранительных, специальных государственных и иных органов информации, необходимой для противодействия легализации (отмыванию) доходов, полученных преступным путем, и финансированию терроризма, определяются совместными нормативными правовыми актами Генерального Прокурора Республики Казахстан и уполномоченного органа по финансовому мониторингу.".</w:t>
      </w:r>
      <w:r>
        <w:br/>
      </w: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 № 14, ст. 81; ., № 3, ст. 22; № 15, ст. 95; № 24, ст. 148; ., № 2, ст. 18; № 3, ст. 20; № 19, ст. 148; ., № 20, ст. 89; № 24, ст. 129; ., № 15-16, ст. 74; № 18, ст. 84; № 24, ст. 121; ., № 5, ст. 23; № 24, ст. 146, 150; ., № 1, ст. 2; № 11, ст. 102; № 12, ст. 111; ., № 3, ст. 25; № 8, ст. 63, 64; № 14, cт. 92, 95; № 15, ст. 97; ., № 12, ст. 57; № 14, ст. 72, 75; ., № 1, ст. 4; № 7, ст. 37; № 8, ст. 44, 49; № 10, ст. 52; № 14, ст. 87; № 19-I, № 19-II, ст. 96; № 23, ст. 143; ., № 20-IV, ст. 113; № 22-І, ст. 141; № 22-V, ст. 156; ., № 8-I, cт. 65; № 8-II, cт. 67):</w:t>
      </w:r>
      <w:r>
        <w:br/>
      </w:r>
      <w:r>
        <w:rPr>
          <w:rFonts w:ascii="Times New Roman"/>
          <w:b w:val="false"/>
          <w:i w:val="false"/>
          <w:color w:val="000000"/>
          <w:sz w:val="28"/>
        </w:rPr>
        <w:t>
      1) пункт 1 статьи 8:</w:t>
      </w:r>
      <w:r>
        <w:br/>
      </w:r>
      <w:r>
        <w:rPr>
          <w:rFonts w:ascii="Times New Roman"/>
          <w:b w:val="false"/>
          <w:i w:val="false"/>
          <w:color w:val="000000"/>
          <w:sz w:val="28"/>
        </w:rPr>
        <w:t xml:space="preserve">
      дополнить подпунктом 8-8) следующего содержания: </w:t>
      </w:r>
      <w:r>
        <w:br/>
      </w:r>
      <w:r>
        <w:rPr>
          <w:rFonts w:ascii="Times New Roman"/>
          <w:b w:val="false"/>
          <w:i w:val="false"/>
          <w:color w:val="000000"/>
          <w:sz w:val="28"/>
        </w:rPr>
        <w:t>
      "8-8) утверждение правил регистрации абонентских устройств подвижной сети;";</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"11-1) в целях выявления незарегистрированных абонентских номеров сотовой связи доступ к служебной информации (абонентский номер, фамилия, имя, отчество при наличии, наименование юридического лица) осуществляется в соответствии с Предпринимательским кодексом Республики Казахстан;";</w:t>
      </w:r>
      <w:r>
        <w:br/>
      </w:r>
      <w:r>
        <w:rPr>
          <w:rFonts w:ascii="Times New Roman"/>
          <w:b w:val="false"/>
          <w:i w:val="false"/>
          <w:color w:val="000000"/>
          <w:sz w:val="28"/>
        </w:rPr>
        <w:t xml:space="preserve">
      2) пункт 1 статьи 9-1 дополнить подпунктом 5-4) следующего содержания: </w:t>
      </w:r>
      <w:r>
        <w:br/>
      </w:r>
      <w:r>
        <w:rPr>
          <w:rFonts w:ascii="Times New Roman"/>
          <w:b w:val="false"/>
          <w:i w:val="false"/>
          <w:color w:val="000000"/>
          <w:sz w:val="28"/>
        </w:rPr>
        <w:t>
      "5-4) обеспечение формирования, функционирования, сопровождения и развития единой базы данных идентификационных кодов абонентских устройств подвижной сети и предоставление доступа к ее ресурсам;";</w:t>
      </w:r>
      <w:r>
        <w:br/>
      </w:r>
      <w:r>
        <w:rPr>
          <w:rFonts w:ascii="Times New Roman"/>
          <w:b w:val="false"/>
          <w:i w:val="false"/>
          <w:color w:val="000000"/>
          <w:sz w:val="28"/>
        </w:rPr>
        <w:t>
      3) в статье 15:</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15. Взаимодействие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подвижной сети с органами, осуществляющими оперативно-розыскную деятельность";</w:t>
      </w:r>
      <w:r>
        <w:br/>
      </w:r>
      <w:r>
        <w:rPr>
          <w:rFonts w:ascii="Times New Roman"/>
          <w:b w:val="false"/>
          <w:i w:val="false"/>
          <w:color w:val="000000"/>
          <w:sz w:val="28"/>
        </w:rPr>
        <w:t xml:space="preserve">
      дополнить пунктом 2-2 следующего содержания: </w:t>
      </w:r>
      <w:r>
        <w:br/>
      </w:r>
      <w:r>
        <w:rPr>
          <w:rFonts w:ascii="Times New Roman"/>
          <w:b w:val="false"/>
          <w:i w:val="false"/>
          <w:color w:val="000000"/>
          <w:sz w:val="28"/>
        </w:rPr>
        <w:t>
      "2-2. Оператор единой базы данных идентификационных кодов абонентских устройств подвижной сети обязан обеспечить органам, осуществляющим оперативно-розыскную деятельность на сетях связи, доступ к единой базе данных идентификационных кодов абонентских устройств подвижной сети в соответствии с правилами регистрации абонентских устройств подвижной сети.";</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Взаимоотношения операторов связи, оператора централизованной базы данных абонентских номеров, оператора единой базы данных идентификационных кодов абонентских устройств подвижной сети с органами, осуществляющими оперативно-розыскную деятельность, регулируются в соответствии с настоящим Законом и законодательством Республики Казахстан об оперативно-розыскной деятельности.</w:t>
      </w:r>
      <w:r>
        <w:br/>
      </w:r>
      <w:r>
        <w:rPr>
          <w:rFonts w:ascii="Times New Roman"/>
          <w:b w:val="false"/>
          <w:i w:val="false"/>
          <w:color w:val="000000"/>
          <w:sz w:val="28"/>
        </w:rPr>
        <w:t>
      5. Операторы сотовой связи обязаны приостанавливать либо возобновлять по идентификационному коду работу абонентского устройства в своей сети по заявлению владельца абонентского устройства в соответствии с правилами регистрации абонентских устройств подвижной сети.";</w:t>
      </w:r>
      <w:r>
        <w:br/>
      </w:r>
      <w:r>
        <w:rPr>
          <w:rFonts w:ascii="Times New Roman"/>
          <w:b w:val="false"/>
          <w:i w:val="false"/>
          <w:color w:val="000000"/>
          <w:sz w:val="28"/>
        </w:rPr>
        <w:t xml:space="preserve">
      4) часть первую пункта 4 статьи 36 изложить в следующей редакции: </w:t>
      </w:r>
      <w:r>
        <w:br/>
      </w:r>
      <w:r>
        <w:rPr>
          <w:rFonts w:ascii="Times New Roman"/>
          <w:b w:val="false"/>
          <w:i w:val="false"/>
          <w:color w:val="000000"/>
          <w:sz w:val="28"/>
        </w:rPr>
        <w:t>
      "4. Получение от оператора связи служебной информации допускается только с согласия пользователя и в случаях, предусмотренных подпунктом 11-1) пункта 1 статьи 8 и статьей 15 настоящего Закона.";</w:t>
      </w:r>
      <w:r>
        <w:br/>
      </w:r>
      <w:r>
        <w:rPr>
          <w:rFonts w:ascii="Times New Roman"/>
          <w:b w:val="false"/>
          <w:i w:val="false"/>
          <w:color w:val="000000"/>
          <w:sz w:val="28"/>
        </w:rPr>
        <w:t xml:space="preserve">
      5) дополнить статьей 36-2 следующего содержания: </w:t>
      </w:r>
      <w:r>
        <w:br/>
      </w:r>
      <w:r>
        <w:rPr>
          <w:rFonts w:ascii="Times New Roman"/>
          <w:b w:val="false"/>
          <w:i w:val="false"/>
          <w:color w:val="000000"/>
          <w:sz w:val="28"/>
        </w:rPr>
        <w:t xml:space="preserve">
      "Статья 36-2. Регистрация абонентских устройств подвижной сети </w:t>
      </w:r>
      <w:r>
        <w:br/>
      </w:r>
      <w:r>
        <w:rPr>
          <w:rFonts w:ascii="Times New Roman"/>
          <w:b w:val="false"/>
          <w:i w:val="false"/>
          <w:color w:val="000000"/>
          <w:sz w:val="28"/>
        </w:rPr>
        <w:t>
      1. Идентификационные коды абонентских устройств подвижной сети на территории Республики Казахстан вносятся в единую базу данных идентификационных кодов абонентских устройств подвижной сети.</w:t>
      </w:r>
      <w:r>
        <w:br/>
      </w:r>
      <w:r>
        <w:rPr>
          <w:rFonts w:ascii="Times New Roman"/>
          <w:b w:val="false"/>
          <w:i w:val="false"/>
          <w:color w:val="000000"/>
          <w:sz w:val="28"/>
        </w:rPr>
        <w:t>
      2. Ввоз, производство, распространение и эксплуатация абонентских устройств подвижной сети с измененными кодами, а также программное обеспечение и оборудование, предназначенное и (или) используемое для изменения идентификационных кодов абонентских устройств подвижной сети, запрещены. Исключение составляют абонентские устройства подвижной сети, эксплуатируемые добросовестным приобретателем.</w:t>
      </w:r>
      <w:r>
        <w:br/>
      </w:r>
      <w:r>
        <w:rPr>
          <w:rFonts w:ascii="Times New Roman"/>
          <w:b w:val="false"/>
          <w:i w:val="false"/>
          <w:color w:val="000000"/>
          <w:sz w:val="28"/>
        </w:rPr>
        <w:t>
      3. Оператору сотовой связи запрещается предоставлять услуги по незарегистрированным абонентским устройствам подвижной сети, за исключением случаев, предусмотренных правилами регистрации абонентских устройств сотовой связи.</w:t>
      </w:r>
      <w:r>
        <w:br/>
      </w:r>
      <w:r>
        <w:rPr>
          <w:rFonts w:ascii="Times New Roman"/>
          <w:b w:val="false"/>
          <w:i w:val="false"/>
          <w:color w:val="000000"/>
          <w:sz w:val="28"/>
        </w:rPr>
        <w:t>
      4. Порядок регистрации абонентских устройств подвижной сети в единой базе данных идентификационных кодов абонентских устройств подвижной сети, а также функционирования и (или) ведения единой базы данных идентификационных кодов абонентских устройств подвижной сети, предоставления доступа операторам сотовой связи к единой базе данных идентификационных кодов абонентских устройств подвижной сети в целях обеспечения ее функционирования определяется правилами регистрации абонентских устройств подвижной сети.</w:t>
      </w:r>
      <w:r>
        <w:br/>
      </w:r>
      <w:r>
        <w:rPr>
          <w:rFonts w:ascii="Times New Roman"/>
          <w:b w:val="false"/>
          <w:i w:val="false"/>
          <w:color w:val="000000"/>
          <w:sz w:val="28"/>
        </w:rPr>
        <w:t xml:space="preserve">
      5. Операторы сотовой связи обязаны обеспечить предоставление оператору единой базы данных идентификационных кодов абонентских устройств подвижной сети сведений из реестра идентификационных кодов абонентских устройств подвижной сети в порядке, определяемом правилами регистрации абонентских устройств сотовой связи. </w:t>
      </w:r>
      <w:r>
        <w:br/>
      </w:r>
      <w:r>
        <w:rPr>
          <w:rFonts w:ascii="Times New Roman"/>
          <w:b w:val="false"/>
          <w:i w:val="false"/>
          <w:color w:val="000000"/>
          <w:sz w:val="28"/>
        </w:rPr>
        <w:t>
      6. Операторы сотовой связи самостоятельно несут все затраты на модернизацию сети, информационных систем и программного обеспечения.";</w:t>
      </w:r>
      <w:r>
        <w:br/>
      </w:r>
      <w:r>
        <w:rPr>
          <w:rFonts w:ascii="Times New Roman"/>
          <w:b w:val="false"/>
          <w:i w:val="false"/>
          <w:color w:val="000000"/>
          <w:sz w:val="28"/>
        </w:rPr>
        <w:t>
      6) в статье 41-1:</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Генеральный Прокурор Республики Казахстан или его заместители вносят в уполномоченный орган предписание об устранении нарушений закона с требованием о принятии мер по временному приостановлению работы сетей и (или) средств связи, оказания услуг связи, доступа к интернет-ресурсам и (или) размещенной на них информации, за исключением случаев, предусмотренных пунктом 8 настоящей статьи.";</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орган, осуществляющий оперативно-розыскную деятельность на сетях связи, вправе приостанавливать работу сетей и (или) средств связи, оказание услуг связи, доступа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уполномоченного органа в области связи и Генеральной прокуратуры Республики Казахстан в течение 24 часов. ". </w:t>
      </w:r>
      <w:r>
        <w:br/>
      </w: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 № 16, ст. 128; ., № 24, ст. 146; ., № 1, ст. 2; № 5, ст. 43; № 11, ст. 102; ., № 14, ст. 75; ., № 21, ст. 122; ., № 9, ст. 46; № 19-I, ст. 99; № 19-II, ст. 103): </w:t>
      </w:r>
      <w:r>
        <w:br/>
      </w:r>
      <w:r>
        <w:rPr>
          <w:rFonts w:ascii="Times New Roman"/>
          <w:b w:val="false"/>
          <w:i w:val="false"/>
          <w:color w:val="000000"/>
          <w:sz w:val="28"/>
        </w:rPr>
        <w:t>
      1) подпункт 3) статьи 8 дополнить абзацем четвертым следующего содержания:</w:t>
      </w:r>
      <w:r>
        <w:br/>
      </w:r>
      <w:r>
        <w:rPr>
          <w:rFonts w:ascii="Times New Roman"/>
          <w:b w:val="false"/>
          <w:i w:val="false"/>
          <w:color w:val="000000"/>
          <w:sz w:val="28"/>
        </w:rPr>
        <w:t>
      "правила регулирования миграционных процессов на территории столицы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2) статью 9 дополнить подпунктом 37) следующего содержания:</w:t>
      </w:r>
      <w:r>
        <w:br/>
      </w:r>
      <w:r>
        <w:rPr>
          <w:rFonts w:ascii="Times New Roman"/>
          <w:b w:val="false"/>
          <w:i w:val="false"/>
          <w:color w:val="000000"/>
          <w:sz w:val="28"/>
        </w:rPr>
        <w:t>
      "37) разрабатывает правила регулирования миграционных процессов в столице в соответствии с типовыми правилами регулирования миграционных процессов в областях, городе республиканского значения и столице, утверждаемыми Правительством Республики Казахстан.".</w:t>
      </w:r>
      <w:r>
        <w:br/>
      </w: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 № 19, ст. 87; ., № 7, ст. 32; ., № 11, ст. 102; ., № 10, ст. 77; № 13, ст. 91; ., № 10-11, ст. 56; ., № 11, ст. 61; № 14, ст. 84; № 21, ст. 118, 122; ., № 16, ст. 79; № 22-I, cт. 140; ., № 7-II, cт. 55; Закон Республики Казахстан от 26 июля 2016 года "О внесении изменений и дополнений в некоторые законодательные акты Республики Казахстан по вопросам платежей и платежных систем" опубликованный в газетах </w:t>
      </w:r>
      <w:r>
        <w:rPr>
          <w:rFonts w:ascii="Times New Roman"/>
          <w:b/>
          <w:i w:val="false"/>
          <w:color w:val="000000"/>
          <w:sz w:val="28"/>
        </w:rPr>
        <w:t>"Егемен Қазақстан"</w:t>
      </w:r>
      <w:r>
        <w:rPr>
          <w:rFonts w:ascii="Times New Roman"/>
          <w:b w:val="false"/>
          <w:i w:val="false"/>
          <w:color w:val="000000"/>
          <w:sz w:val="28"/>
        </w:rPr>
        <w:t xml:space="preserve"> и "Казахстанская правда" от 10 августа 2016 г.):</w:t>
      </w:r>
      <w:r>
        <w:br/>
      </w:r>
      <w:r>
        <w:rPr>
          <w:rFonts w:ascii="Times New Roman"/>
          <w:b w:val="false"/>
          <w:i w:val="false"/>
          <w:color w:val="000000"/>
          <w:sz w:val="28"/>
        </w:rPr>
        <w:t xml:space="preserve">
      1) статью 4 дополнить пунктом 5 следующего содержания: </w:t>
      </w:r>
      <w:r>
        <w:br/>
      </w: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r>
        <w:br/>
      </w:r>
      <w:r>
        <w:rPr>
          <w:rFonts w:ascii="Times New Roman"/>
          <w:b w:val="false"/>
          <w:i w:val="false"/>
          <w:color w:val="000000"/>
          <w:sz w:val="28"/>
        </w:rPr>
        <w:t>
      Типологии, схемы и способы легализации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на официальном интернет-ресурсе уполномоченного органа.";</w:t>
      </w:r>
      <w:r>
        <w:br/>
      </w:r>
      <w:r>
        <w:rPr>
          <w:rFonts w:ascii="Times New Roman"/>
          <w:b w:val="false"/>
          <w:i w:val="false"/>
          <w:color w:val="000000"/>
          <w:sz w:val="28"/>
        </w:rPr>
        <w:t xml:space="preserve">
      2) абзац первый части второй пункта 2 статьи 10 изложить в следующей редакции: </w:t>
      </w:r>
      <w:r>
        <w:br/>
      </w:r>
      <w:r>
        <w:rPr>
          <w:rFonts w:ascii="Times New Roman"/>
          <w:b w:val="false"/>
          <w:i w:val="false"/>
          <w:color w:val="000000"/>
          <w:sz w:val="28"/>
        </w:rPr>
        <w:t>
      "Сведения и информация об операциях, подлежащих финансовому мониторингу, предусмотренных пунктами 1, 2 и 5 статьи 4 настоящего Закона, документально фиксируются и представляются в уполномоченный орган субъектами финансового мониторинга на казахском или русском языках:";</w:t>
      </w:r>
      <w:r>
        <w:br/>
      </w:r>
      <w:r>
        <w:rPr>
          <w:rFonts w:ascii="Times New Roman"/>
          <w:b w:val="false"/>
          <w:i w:val="false"/>
          <w:color w:val="000000"/>
          <w:sz w:val="28"/>
        </w:rPr>
        <w:t>
      3) абзац второй пункта 3 статьи 11 изложить в следующей редакции:</w:t>
      </w:r>
      <w:r>
        <w:br/>
      </w: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и финансированию терроризма, включая требования, предъявляемые к работникам субъектов финансового мониторинга, ответственным за реализацию и соблюдение Правил внутреннего контроля;";</w:t>
      </w:r>
      <w:r>
        <w:br/>
      </w:r>
      <w:r>
        <w:rPr>
          <w:rFonts w:ascii="Times New Roman"/>
          <w:b w:val="false"/>
          <w:i w:val="false"/>
          <w:color w:val="000000"/>
          <w:sz w:val="28"/>
        </w:rPr>
        <w:t xml:space="preserve">
      4) статью 16 дополнить подпунктами 5-1) и 5-2) следующего содержания: </w:t>
      </w:r>
      <w:r>
        <w:br/>
      </w:r>
      <w:r>
        <w:rPr>
          <w:rFonts w:ascii="Times New Roman"/>
          <w:b w:val="false"/>
          <w:i w:val="false"/>
          <w:color w:val="000000"/>
          <w:sz w:val="28"/>
        </w:rPr>
        <w:t>
      "5-1)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 направляет информацию в правоохранительные и специальные государственные органы в соответствии с их компетенцией;</w:t>
      </w:r>
      <w:r>
        <w:br/>
      </w: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r>
        <w:br/>
      </w:r>
      <w:r>
        <w:rPr>
          <w:rFonts w:ascii="Times New Roman"/>
          <w:b w:val="false"/>
          <w:i w:val="false"/>
          <w:color w:val="000000"/>
          <w:sz w:val="28"/>
        </w:rPr>
        <w:t xml:space="preserve">
      5) статью 17 дополнить подпунктом 7-1) следующего содержания: </w:t>
      </w:r>
      <w:r>
        <w:br/>
      </w:r>
      <w:r>
        <w:rPr>
          <w:rFonts w:ascii="Times New Roman"/>
          <w:b w:val="false"/>
          <w:i w:val="false"/>
          <w:color w:val="000000"/>
          <w:sz w:val="28"/>
        </w:rPr>
        <w:t xml:space="preserve">
      "7-1) в пределах своих полномочий участвовать в координационных советах, межведомственных комиссиях, рабочих и экспертных группах правоохранительных и специальных государственных органов и иных государственных органов Республики Казахстан;". </w:t>
      </w:r>
      <w:r>
        <w:br/>
      </w: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 № 16, ст. 127; ., № 5, ст. 41; № 8, ст. 64; № 15, ст. 97; ., № 9, ст. 51; № 21-22, ст. 114; № 23-24, ст. 116; ., № 11, ст. 64; № 16, ст. 90; № 21, ст. 118; № 23, ст. 143; ., № 19-II, ст. 102; № 20-IV, ст. 113; № 22-V, ст. 154, 158; № 22-VI, ст. 159; 2016 г., № 7-I, ст. 49):</w:t>
      </w:r>
      <w:r>
        <w:br/>
      </w:r>
      <w:r>
        <w:rPr>
          <w:rFonts w:ascii="Times New Roman"/>
          <w:b w:val="false"/>
          <w:i w:val="false"/>
          <w:color w:val="000000"/>
          <w:sz w:val="28"/>
        </w:rPr>
        <w:t>
      1) статью 1 дополнить подпунктом 29) следующего содержания:</w:t>
      </w:r>
      <w:r>
        <w:br/>
      </w:r>
      <w:r>
        <w:rPr>
          <w:rFonts w:ascii="Times New Roman"/>
          <w:b w:val="false"/>
          <w:i w:val="false"/>
          <w:color w:val="000000"/>
          <w:sz w:val="28"/>
        </w:rPr>
        <w:t>
      "29) место временного пребывания – имеющие адрес помещение либо жилое помещение, не являющиеся местом жительства внутреннего мигранта, в которых он проживает (пребывает) временно;";</w:t>
      </w:r>
      <w:r>
        <w:br/>
      </w:r>
      <w:r>
        <w:rPr>
          <w:rFonts w:ascii="Times New Roman"/>
          <w:b w:val="false"/>
          <w:i w:val="false"/>
          <w:color w:val="000000"/>
          <w:sz w:val="28"/>
        </w:rPr>
        <w:t>
      2) в статье 7:</w:t>
      </w:r>
      <w:r>
        <w:br/>
      </w:r>
      <w:r>
        <w:rPr>
          <w:rFonts w:ascii="Times New Roman"/>
          <w:b w:val="false"/>
          <w:i w:val="false"/>
          <w:color w:val="000000"/>
          <w:sz w:val="28"/>
        </w:rPr>
        <w:t>
      подпункт 2-1) изложить в следующей редакции:</w:t>
      </w:r>
      <w:r>
        <w:br/>
      </w:r>
      <w:r>
        <w:rPr>
          <w:rFonts w:ascii="Times New Roman"/>
          <w:b w:val="false"/>
          <w:i w:val="false"/>
          <w:color w:val="000000"/>
          <w:sz w:val="28"/>
        </w:rPr>
        <w:t>
      "2-1) прибывшие в Республику Казахстан с целями туризма, лечения, участия в программах молодежных, студенческих и школьных обменов, сопровождения гуманитарной помощи, проведения переговоров, заключения договоров (инвесторская, деловая), оказания аудиторских и консультационных услуг, а также в командировку;";</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являющиеся членами организаций, объединений, запрещенных на территории Республики Казахстан;";</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пребывающие на территории Республики Казахстан в целях осуществления благотворительной, волонтерской, религиозной и (или) миссионерской деятельности;";</w:t>
      </w:r>
      <w:r>
        <w:br/>
      </w:r>
      <w:r>
        <w:rPr>
          <w:rFonts w:ascii="Times New Roman"/>
          <w:b w:val="false"/>
          <w:i w:val="false"/>
          <w:color w:val="000000"/>
          <w:sz w:val="28"/>
        </w:rPr>
        <w:t>
      3) статью 8 дополнить подпунктом 7-2) следующего содержания:</w:t>
      </w:r>
      <w:r>
        <w:br/>
      </w:r>
      <w:r>
        <w:rPr>
          <w:rFonts w:ascii="Times New Roman"/>
          <w:b w:val="false"/>
          <w:i w:val="false"/>
          <w:color w:val="000000"/>
          <w:sz w:val="28"/>
        </w:rPr>
        <w:t>
      "7-2) утверждает типовые правила регулирования миграционных процессов в областях, городе республиканского значения и столице;";</w:t>
      </w:r>
      <w:r>
        <w:br/>
      </w:r>
      <w:r>
        <w:rPr>
          <w:rFonts w:ascii="Times New Roman"/>
          <w:b w:val="false"/>
          <w:i w:val="false"/>
          <w:color w:val="000000"/>
          <w:sz w:val="28"/>
        </w:rPr>
        <w:t>
      4) статью 9 дополнить подпунктами 6-1) и 6-2) следующего содержания:</w:t>
      </w:r>
      <w:r>
        <w:br/>
      </w:r>
      <w:r>
        <w:rPr>
          <w:rFonts w:ascii="Times New Roman"/>
          <w:b w:val="false"/>
          <w:i w:val="false"/>
          <w:color w:val="000000"/>
          <w:sz w:val="28"/>
        </w:rPr>
        <w:t>
      "6-1) контролируют своевременный выезд за пределы Республики Казахстан иммигрантов, в отношении которых вынесен судебный акт о выдворении;</w:t>
      </w:r>
      <w:r>
        <w:br/>
      </w:r>
      <w:r>
        <w:rPr>
          <w:rFonts w:ascii="Times New Roman"/>
          <w:b w:val="false"/>
          <w:i w:val="false"/>
          <w:color w:val="000000"/>
          <w:sz w:val="28"/>
        </w:rPr>
        <w:t>
      6-2) разрабатывают типовые правила регулирования миграционных процессов в областях, городе республиканского значения и столице;";</w:t>
      </w:r>
      <w:r>
        <w:br/>
      </w:r>
      <w:r>
        <w:rPr>
          <w:rFonts w:ascii="Times New Roman"/>
          <w:b w:val="false"/>
          <w:i w:val="false"/>
          <w:color w:val="000000"/>
          <w:sz w:val="28"/>
        </w:rPr>
        <w:t xml:space="preserve">
      5) статью 14 изложить в следующей редакции: </w:t>
      </w:r>
      <w:r>
        <w:br/>
      </w:r>
      <w:r>
        <w:rPr>
          <w:rFonts w:ascii="Times New Roman"/>
          <w:b w:val="false"/>
          <w:i w:val="false"/>
          <w:color w:val="000000"/>
          <w:sz w:val="28"/>
        </w:rPr>
        <w:t>
      "Статья 14. Компетенция органа национальной безопасности</w:t>
      </w:r>
      <w:r>
        <w:br/>
      </w:r>
      <w:r>
        <w:rPr>
          <w:rFonts w:ascii="Times New Roman"/>
          <w:b w:val="false"/>
          <w:i w:val="false"/>
          <w:color w:val="000000"/>
          <w:sz w:val="28"/>
        </w:rPr>
        <w:t>
      Орган национальной безопасности:</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формирует единую базу данных учета въезда и выезда иностранцев и лиц без гражданства, обеспечивает системное обновление сведений, а также осуществляет своевременный информационный обмен с органами внутренних дел и Министерством иностранных дел Республики Казахстан;</w:t>
      </w:r>
      <w:r>
        <w:br/>
      </w:r>
      <w:r>
        <w:rPr>
          <w:rFonts w:ascii="Times New Roman"/>
          <w:b w:val="false"/>
          <w:i w:val="false"/>
          <w:color w:val="000000"/>
          <w:sz w:val="28"/>
        </w:rPr>
        <w:t>
      3) согласовывает въезд иммигрантов в Республику Казахстан и отдельные местности (территории), закрытые для посещения иностранцами;</w:t>
      </w:r>
      <w:r>
        <w:br/>
      </w:r>
      <w:r>
        <w:rPr>
          <w:rFonts w:ascii="Times New Roman"/>
          <w:b w:val="false"/>
          <w:i w:val="false"/>
          <w:color w:val="000000"/>
          <w:sz w:val="28"/>
        </w:rPr>
        <w:t>
      4) согласовывает разрешение на постоянное проживание иммигрантов в Республике Казахстан;</w:t>
      </w:r>
      <w:r>
        <w:br/>
      </w:r>
      <w:r>
        <w:rPr>
          <w:rFonts w:ascii="Times New Roman"/>
          <w:b w:val="false"/>
          <w:i w:val="false"/>
          <w:color w:val="000000"/>
          <w:sz w:val="28"/>
        </w:rPr>
        <w:t>
      5) осуществляет выдачу миграционных карточек иммигрантам при въезде в Республику Казахстан и их изъятие при выезде из Республики Казахстан;</w:t>
      </w:r>
      <w:r>
        <w:br/>
      </w:r>
      <w:r>
        <w:rPr>
          <w:rFonts w:ascii="Times New Roman"/>
          <w:b w:val="false"/>
          <w:i w:val="false"/>
          <w:color w:val="000000"/>
          <w:sz w:val="28"/>
        </w:rPr>
        <w:t>
      6) согласовывает ходатайства иностранных граждан и лиц без гражданства на получение гражданства Республики Казахстан;</w:t>
      </w:r>
      <w:r>
        <w:br/>
      </w: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согласовании иммигрантам въезда в Республику Казахстан и отдельные местности (территории), закрытые для посещения иностранцами; иммигрантам разрешения на постоянное проживание в Республике Казахстан; иностранцам и лицам без гражданства ходатайства на получение гражданства Республики Казахстан.";</w:t>
      </w:r>
      <w:r>
        <w:br/>
      </w:r>
      <w:r>
        <w:rPr>
          <w:rFonts w:ascii="Times New Roman"/>
          <w:b w:val="false"/>
          <w:i w:val="false"/>
          <w:color w:val="000000"/>
          <w:sz w:val="28"/>
        </w:rPr>
        <w:t>
      6) в пункте 1 статьи 15:</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осуществляют учет и регистрацию трудовых мигрантов с уведомлением органов национальной безопасности;";</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бизнес-иммигрантам;";</w:t>
      </w:r>
      <w:r>
        <w:br/>
      </w:r>
      <w:r>
        <w:rPr>
          <w:rFonts w:ascii="Times New Roman"/>
          <w:b w:val="false"/>
          <w:i w:val="false"/>
          <w:color w:val="000000"/>
          <w:sz w:val="28"/>
        </w:rPr>
        <w:t>
      7) в статье 36: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после согласования с органами национальной безопасности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 в том числе в рамках внутрикорпоративного перевода.";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Визы на въезд и разрешения на временное проживание иностранным работникам продлеваются органами внутренних дел после согласования с органами национальной безопасности на один год при наличии разрешения у иностранного работника на трудоустройство или у работодателя на привлечение иностранной рабочей силы, в том числе в рамках внутрикорпоративного перевода, на предстоящий год.".</w:t>
      </w:r>
      <w:r>
        <w:br/>
      </w:r>
      <w:r>
        <w:rPr>
          <w:rFonts w:ascii="Times New Roman"/>
          <w:b w:val="false"/>
          <w:i w:val="false"/>
          <w:color w:val="000000"/>
          <w:sz w:val="28"/>
        </w:rPr>
        <w:t>
      8) в статье 49:</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"9) имеющим неснятую или непогашенную судимость за преступление;";</w:t>
      </w:r>
      <w:r>
        <w:br/>
      </w:r>
      <w:r>
        <w:rPr>
          <w:rFonts w:ascii="Times New Roman"/>
          <w:b w:val="false"/>
          <w:i w:val="false"/>
          <w:color w:val="000000"/>
          <w:sz w:val="28"/>
        </w:rPr>
        <w:t>
      дополнить подпунктами 14-1) и 14-2) следующего содержания:</w:t>
      </w:r>
      <w:r>
        <w:br/>
      </w:r>
      <w:r>
        <w:rPr>
          <w:rFonts w:ascii="Times New Roman"/>
          <w:b w:val="false"/>
          <w:i w:val="false"/>
          <w:color w:val="000000"/>
          <w:sz w:val="28"/>
        </w:rPr>
        <w:t xml:space="preserve">
      "14-1) привлеченным к административной ответственности за правонарушение в области миграции населения, налогообложения и трудового законодательства; </w:t>
      </w:r>
      <w:r>
        <w:br/>
      </w:r>
      <w:r>
        <w:rPr>
          <w:rFonts w:ascii="Times New Roman"/>
          <w:b w:val="false"/>
          <w:i w:val="false"/>
          <w:color w:val="000000"/>
          <w:sz w:val="28"/>
        </w:rPr>
        <w:t>
      14-2) создающим угрозу интересам национальной безопасности;";</w:t>
      </w:r>
      <w:r>
        <w:br/>
      </w:r>
      <w:r>
        <w:rPr>
          <w:rFonts w:ascii="Times New Roman"/>
          <w:b w:val="false"/>
          <w:i w:val="false"/>
          <w:color w:val="000000"/>
          <w:sz w:val="28"/>
        </w:rPr>
        <w:t>
      9) подпункт 1) пункта 2 статьи 51 изложить в следующей редакции:</w:t>
      </w:r>
      <w:r>
        <w:br/>
      </w:r>
      <w:r>
        <w:rPr>
          <w:rFonts w:ascii="Times New Roman"/>
          <w:b w:val="false"/>
          <w:i w:val="false"/>
          <w:color w:val="000000"/>
          <w:sz w:val="28"/>
        </w:rPr>
        <w:t>
      "1) зарегистрироваться по месту жительства и месту временного пребывания на территории Республики Казахстан в порядке, определяемом Правительством Республики Казахстан;".</w:t>
      </w:r>
      <w:r>
        <w:br/>
      </w: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 № 17, ст. 135; ., № 21-22, ст. 124; ., № 9, ст. 51; № 21-22, ст. 115; ., № 19-II, ст. 96; ., № 22-I, cт. 140):</w:t>
      </w:r>
      <w:r>
        <w:br/>
      </w:r>
      <w:r>
        <w:rPr>
          <w:rFonts w:ascii="Times New Roman"/>
          <w:b w:val="false"/>
          <w:i w:val="false"/>
          <w:color w:val="000000"/>
          <w:sz w:val="28"/>
        </w:rPr>
        <w:t xml:space="preserve">
      1) статью 1: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распространение вероучения – деятельность, направленная на доведение, а равно передачу информации об основных догматах, идеях, взглядах и практиках определенной религии;";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"5)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r>
        <w:br/>
      </w:r>
      <w:r>
        <w:rPr>
          <w:rFonts w:ascii="Times New Roman"/>
          <w:b w:val="false"/>
          <w:i w:val="false"/>
          <w:color w:val="000000"/>
          <w:sz w:val="28"/>
        </w:rPr>
        <w:t xml:space="preserve">
      2) в статье 9: </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Ввоз на территорию Республики Казахстан религиозной литературы, информационных материалов религиозного содержания, за исключением предназначенных для личного пользования в одном экземпляре каждого наименования,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"3-1. Изготовление, выпуск и распространение религиозной литературы, информационных материалов религиозного содержания допускаются после получения положительного заключения религиоведческой экспертизы.".</w:t>
      </w:r>
      <w:r>
        <w:br/>
      </w: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 № 5-6, ст. 29; ., № 19-II, ст. 96; 2015 г., № 22-II, ст. 145; № 22-V, cт. 154, 156; № 23-II, ст. 170; 2016 г., № 7-I, ст. 50):</w:t>
      </w:r>
      <w:r>
        <w:br/>
      </w:r>
      <w:r>
        <w:rPr>
          <w:rFonts w:ascii="Times New Roman"/>
          <w:b w:val="false"/>
          <w:i w:val="false"/>
          <w:color w:val="000000"/>
          <w:sz w:val="28"/>
        </w:rPr>
        <w:t xml:space="preserve">
      пункт 2 статьи 5 дополнить подпунктом 1-1) следующего содержания: </w:t>
      </w:r>
      <w:r>
        <w:br/>
      </w:r>
      <w:r>
        <w:rPr>
          <w:rFonts w:ascii="Times New Roman"/>
          <w:b w:val="false"/>
          <w:i w:val="false"/>
          <w:color w:val="000000"/>
          <w:sz w:val="28"/>
        </w:rPr>
        <w:t>
      "1-1) отказывать в оказании некоторых государственных услуг, определяемых Правительством Республики Казахстан, при отсутствии регистрации по месту временного пребывания и (или) месту постоянного жительства услугополучателя;".</w:t>
      </w:r>
      <w:r>
        <w:br/>
      </w:r>
      <w:r>
        <w:rPr>
          <w:rFonts w:ascii="Times New Roman"/>
          <w:b w:val="false"/>
          <w:i w:val="false"/>
          <w:color w:val="000000"/>
          <w:sz w:val="28"/>
        </w:rPr>
        <w:t>
      23. В Закон Республики Казахстан от 10 января 2015 года "О Национальной гвардии Республики Казахстан" (Ведомости Парламента Республики Казахстан, ., № 1, ст. 1):</w:t>
      </w:r>
      <w:r>
        <w:br/>
      </w:r>
      <w:r>
        <w:rPr>
          <w:rFonts w:ascii="Times New Roman"/>
          <w:b w:val="false"/>
          <w:i w:val="false"/>
          <w:color w:val="000000"/>
          <w:sz w:val="28"/>
        </w:rPr>
        <w:t>
      1) абзац первый пункта 4 статьи 26 изложить в следующей редакции:</w:t>
      </w:r>
      <w:r>
        <w:br/>
      </w:r>
      <w:r>
        <w:rPr>
          <w:rFonts w:ascii="Times New Roman"/>
          <w:b w:val="false"/>
          <w:i w:val="false"/>
          <w:color w:val="000000"/>
          <w:sz w:val="28"/>
        </w:rPr>
        <w:t>
      "4.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правового режима антитеррористической операции, не несут ответственности за вред, причиненный в связи с применением физической силы, специальных средств, военной и специальной техники, применением (использованием) оружия в предусмотренных настоящим Законом и иными законодательными актами случаях, если:";</w:t>
      </w:r>
      <w:r>
        <w:br/>
      </w:r>
      <w:r>
        <w:rPr>
          <w:rFonts w:ascii="Times New Roman"/>
          <w:b w:val="false"/>
          <w:i w:val="false"/>
          <w:color w:val="000000"/>
          <w:sz w:val="28"/>
        </w:rPr>
        <w:t>
      2) пункт 4 статьи 30 изложить в следующей редакции:</w:t>
      </w:r>
      <w:r>
        <w:br/>
      </w:r>
      <w:r>
        <w:rPr>
          <w:rFonts w:ascii="Times New Roman"/>
          <w:b w:val="false"/>
          <w:i w:val="false"/>
          <w:color w:val="000000"/>
          <w:sz w:val="28"/>
        </w:rPr>
        <w:t>
      "4. Подразделения Национальной гвардии, привлекаемые для выполнения задач по обеспечению охраны общественного порядка в отрыве от пункта постоянной дислокации в условиях введения режима чрезвычайного положения, правового режима антитеррористической операции, при проведении массовых общественно-политических мероприятий, обеспечиваются жилыми помещениями для расквартирования, коммунальными услугами, линиями и каналами связи, транспортными средствами и горюче-смазочными материалами, дополнительным питанием за счет бюджетных средств.".</w:t>
      </w:r>
      <w:r>
        <w:br/>
      </w: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(Ведомости Парламента Республики Казахстан, 2015 г., № 22-V, cт. 158):</w:t>
      </w:r>
      <w:r>
        <w:br/>
      </w:r>
      <w:r>
        <w:rPr>
          <w:rFonts w:ascii="Times New Roman"/>
          <w:b w:val="false"/>
          <w:i w:val="false"/>
          <w:color w:val="000000"/>
          <w:sz w:val="28"/>
        </w:rPr>
        <w:t>
      в подпункте 24) пункта 13 статьи 1:</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"1. Визы на въезд иностранным работникам выдаются Министерством иностранных дел Республики Казахстан и загранучреждениями Республики Казахстан после согласования с органами национальной безопасности Республики Казахстан:";</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"4. Визы на въезд и разрешения на временное проживание иностранным работникам, указанным в пункте 1 настоящей статьи, продлеваются органами внутренних дел после согласования с органами национальной безопасности Республики Казахстан и при наличии у работодателя разрешения на привлечение иностранной рабочей силы на предстоящий год, у иностранного работника, прибывшего для самостоятельного трудоустройства либо в рамках внутрикорпоративного перевода, трудового договора на срок не более одного года.".</w:t>
      </w:r>
      <w:r>
        <w:br/>
      </w:r>
      <w:r>
        <w:rPr>
          <w:rFonts w:ascii="Times New Roman"/>
          <w:b w:val="false"/>
          <w:i w:val="false"/>
          <w:color w:val="000000"/>
          <w:sz w:val="28"/>
        </w:rPr>
        <w:t>
      Статья 2. Порядок введения в действие настоящего Закона</w:t>
      </w:r>
      <w:r>
        <w:br/>
      </w: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абзаца второго подпункта 1), подпунктов 2), 3) и 5) пункта 17 статьи 1, которые вводятся в действие с 1 июля 2017 года. </w:t>
      </w:r>
      <w:r>
        <w:br/>
      </w:r>
      <w:r>
        <w:rPr>
          <w:rFonts w:ascii="Times New Roman"/>
          <w:b w:val="false"/>
          <w:i w:val="false"/>
          <w:color w:val="000000"/>
          <w:sz w:val="28"/>
        </w:rPr>
        <w:t>
      2. Юридические лица, имеющие лицензии на торговлю гражданским и служебным оружием и патронами к нему, обязаны в течение восемнадцати месяцев со дня введения в действие настоящего Закона привести свою деятельность в соответствие с абзацами шестым и седьмым подпункта 6) пункта 11 статьи 1 настоящего Закона.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