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3697" w14:textId="14d3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25. Утратило силу постановлением Правительства Республики Казахстан от 20 февраля 2020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 (САПП Республики Казахстан, 2014 г., № 33, ст. 311)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й продукции, по которой устанавливаются гарантированная закупочная цена и закупочная цена, утвержденный указанным постановлением, дополнить пунктом 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укуруза для производства патоки крахмальной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