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67954" w14:textId="3c679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практике рассмотрения судами уголовных дел в согласительном производстве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Нормативное постановление Верховного суда Республики Казахстан от 7 июля 2016 года № 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Обсудив практику судов по рассмотрению уголовных дел в согласительном производстве, в целях обеспечения единства судебной практики и правильного применения законодательства при заключении процессуального соглашения в форме сделки о признании вины и рассмотрении судами уголовных дел в согласительном производстве, пленарное заседание Верховного Суда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постановляет: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Разъяснить, что основной целью заключения процессуального соглашения в форме сделки о признании вины (далее – соглашение о признании вины) является быстрое и полное раскрытие, расследование преступлений и оперативное выполнение иных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Уголовно-процессуального кодекса Республики Казахстан (далее – УПК) задач уголовного процесса путем ускоренного досудебного производства и осуществления судебного разбирательства дела в сокращенном порядке в соответствии с условиями заключенного соглашения при строгом соблюдении принципов законности, судебной защиты прав и свобод человека и гражданина, презумпции невиновности и других основных начал уголовного процесса.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Соглашение о признании вины может быть заключено лишь в отношении преступления небольшой или средней тяжести либо тяжкого преступления или их совокупности.</w:t>
      </w:r>
    </w:p>
    <w:bookmarkEnd w:id="1"/>
    <w:bookmarkStart w:name="z3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требованиями пункта 1) части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613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не допускается заключение соглашения о признании вины, если имеет место совокупность преступлений, хотя бы одно из которых относится к категории особо тяжких либо подозреваемый, обвиняемый, подсудимый не согласен с подозрением, обвинением в совершении хотя бы одного преступления, входящего в совокупность.</w:t>
      </w:r>
    </w:p>
    <w:bookmarkEnd w:id="2"/>
    <w:bookmarkStart w:name="z3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Соглашение о признании вины не может быть заключено, если это может отразиться на всесторонности, полноте и объективности исследования обстоятельств, затрагивающих права и законные интересы других лиц, не являющихся сторонами по делу.</w:t>
      </w:r>
    </w:p>
    <w:bookmarkEnd w:id="3"/>
    <w:bookmarkStart w:name="z3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уголовному делу о преступлениях, совершенных в соучастии, процессуальное соглашение в форме сделки о признании вины не может быть заключено с отдельным соучастником. Такое соглашение допускается лишь при условии его заключения одновременно со всеми соучастниками преступления.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нормативным постановлением Верховного Суда РК от 11.12.2020 </w:t>
      </w:r>
      <w:r>
        <w:rPr>
          <w:rFonts w:ascii="Times New Roman"/>
          <w:b w:val="false"/>
          <w:i w:val="false"/>
          <w:color w:val="00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Соглашение о признании вины может быть заключено по ходатайству подозреваемого, обвиняемого, подсудимого или его защитника либо по инициативе прокурора. При заключении соглашения о признании вины по ходатайству защитника или по инициативе прокурора на стадии досудебного расследования в уголовном деле должно быть надлежащим образом установлено и зафиксировано добровольное изъявление подозреваемым, обвиняемым желания на заключение такого соглашения.</w:t>
      </w:r>
    </w:p>
    <w:bookmarkEnd w:id="5"/>
    <w:bookmarkStart w:name="z3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Уголовно-процессуальный закон не устанавливает определенную форму ходатайства о заключении соглашения о признании вины, поэтому в соответствии с требованиями части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99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письменное ходатайство должно быть приобщено к материалам уголовного дела, устное – занесено в протокол следственного действия или судебного заседания.</w:t>
      </w:r>
    </w:p>
    <w:bookmarkEnd w:id="6"/>
    <w:bookmarkStart w:name="z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Ходатайство подозреваемого, обвиняемого, подсудимого или его защитника или прокурора о заключении соглашения о признании вины может быть подано: на стадии досудебного производства с момента приобретения лицом статуса подозреваемого; в суде первой и апелляционной инстанции – до удаления суда в совещательную комнату.</w:t>
      </w:r>
    </w:p>
    <w:bookmarkEnd w:id="7"/>
    <w:bookmarkStart w:name="z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Заключение соглашения о признании вины по делам об уголовных проступках законом не предусмотрено.</w:t>
      </w:r>
    </w:p>
    <w:bookmarkEnd w:id="8"/>
    <w:bookmarkStart w:name="z3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совершении лицом уголовного проступка и преступления, по которому заключается соглашение о признании вины, орган досудебного расследования не должен соединять по ним дела, поскольку производство по делу об уголовном проступке осуществляется в протокольной форме досудебного расследования, а производство по делу о преступлении в рамках процессуального соглашения – в соответствии с правилами, предусмотренными </w:t>
      </w:r>
      <w:r>
        <w:rPr>
          <w:rFonts w:ascii="Times New Roman"/>
          <w:b w:val="false"/>
          <w:i w:val="false"/>
          <w:color w:val="000000"/>
          <w:sz w:val="28"/>
        </w:rPr>
        <w:t>главой 63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УПК.</w:t>
      </w:r>
    </w:p>
    <w:bookmarkEnd w:id="9"/>
    <w:bookmarkStart w:name="z3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совершении лицом уголовного проступка и преступления, по которому соглашение о признании вины не достигнуто и не заключено, уголовные дела по ним в соответствии с частью четвертой </w:t>
      </w:r>
      <w:r>
        <w:rPr>
          <w:rFonts w:ascii="Times New Roman"/>
          <w:b w:val="false"/>
          <w:i w:val="false"/>
          <w:color w:val="000000"/>
          <w:sz w:val="28"/>
        </w:rPr>
        <w:t>статьи 526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могут быть соединены для единого производства в форме дознания либо предварительного следствия.</w:t>
      </w:r>
    </w:p>
    <w:bookmarkEnd w:id="10"/>
    <w:bookmarkStart w:name="z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Если в суд поступило уголовное дело с заключенным соглашением о признании вины, в котором соединены дела об уголовном проступке и преступлении, которое не относится к категории особо тяжких, то суд с предварительного слушания возвращает дело прокурору с предоставлением возможности произвести досудебное расследование в соответствии с требованиями УПК.</w:t>
      </w:r>
    </w:p>
    <w:bookmarkEnd w:id="11"/>
    <w:bookmarkStart w:name="z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Если в суд поступило уголовное дело с заключенным соглашением о признании вины в отношении лица, обвиняемого в совершении двух и более преступлений, хотя бы одно из которых относится к категории особо тяжких, то суд с предварительного слушания возвращает дело прокурору в связи с отсутствием оснований для применения согласительного производства.</w:t>
      </w:r>
    </w:p>
    <w:bookmarkEnd w:id="12"/>
    <w:bookmarkStart w:name="z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Если в ходе судебного разбирательства по уголовному делу от подсудимого или всех подсудимых, являющихся соучастниками преступления, поступило ходатайство о заключении соглашения о признании вины, то суд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628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прерывает судебное разбирательство и предоставляет сторонам разумный срок для его заключения. </w:t>
      </w:r>
    </w:p>
    <w:bookmarkEnd w:id="13"/>
    <w:bookmarkStart w:name="z4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заключения процессуального соглашения о признании вины судья постановляет о продолжении рассмотрения дела в согласительном производстве по правилам </w:t>
      </w:r>
      <w:r>
        <w:rPr>
          <w:rFonts w:ascii="Times New Roman"/>
          <w:b w:val="false"/>
          <w:i w:val="false"/>
          <w:color w:val="000000"/>
          <w:sz w:val="28"/>
        </w:rPr>
        <w:t>главы 64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нормативного постановления Верховного Суда РК от 11.12.2020 </w:t>
      </w:r>
      <w:r>
        <w:rPr>
          <w:rFonts w:ascii="Times New Roman"/>
          <w:b w:val="false"/>
          <w:i w:val="false"/>
          <w:color w:val="00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Если в ходе главного судебного разбирательства по уголовному делу об особо тяжком преступлении государственный обвинитель путем частичного отказа от обвинения изменит обвинение на менее тяжкое преступление и потерпевший не будет настаивать на прежнем обвинении, то суд должен прекратить дело в части, и по новому обвинению разъяснить сторонам об их праве на заключение соглашения о признании вины.</w:t>
      </w:r>
    </w:p>
    <w:bookmarkEnd w:id="15"/>
    <w:bookmarkStart w:name="z1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Орган, ведущий уголовный процесс, до направления прокурору поступившего ходатайства о заключении соглашения о признании вины обязан в соответствии с требованиями пункта 22) части шестой </w:t>
      </w:r>
      <w:r>
        <w:rPr>
          <w:rFonts w:ascii="Times New Roman"/>
          <w:b w:val="false"/>
          <w:i w:val="false"/>
          <w:color w:val="000000"/>
          <w:sz w:val="28"/>
        </w:rPr>
        <w:t>статьи 71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разъяснить потерпевшему о том, что он имеет право знать о намерении сторон заключить соглашение о признании вины, о его условиях и последствиях, наличия у него права предлагать свои условия по возмещению ущерба, причиненного преступлением, либо возражать против его заключения. О производстве данного действия на стадии досудебного расследования с соблюдением требований </w:t>
      </w:r>
      <w:r>
        <w:rPr>
          <w:rFonts w:ascii="Times New Roman"/>
          <w:b w:val="false"/>
          <w:i w:val="false"/>
          <w:color w:val="000000"/>
          <w:sz w:val="28"/>
        </w:rPr>
        <w:t>статьи 199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составляется протокол, а в судебном разбирательстве – заносится в протокол судебного заседания.</w:t>
      </w:r>
    </w:p>
    <w:bookmarkEnd w:id="16"/>
    <w:bookmarkStart w:name="z4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надлежащего обеспечения прав потерпевшего в уголовном процессе на этапе заключения соглашения о признании вины и получения согласия потерпевшего на его заключение прокурор должен дополнительно разъяснить потерпевшему о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614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правовых последствиях дачи им согласия на заключение соглашения о признании вины. О производстве данного действия прокурором с соблюдением требований </w:t>
      </w:r>
      <w:r>
        <w:rPr>
          <w:rFonts w:ascii="Times New Roman"/>
          <w:b w:val="false"/>
          <w:i w:val="false"/>
          <w:color w:val="000000"/>
          <w:sz w:val="28"/>
        </w:rPr>
        <w:t>статьи 199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составляется протокол.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Поскольку согласие потерпевшего на заключение соглашения о признании вины является обязательным условием его заключения, за исключением когда по уголовному делу потерпевший (физическое или юридическое лицо) отсутствует, то такое согласие потерпевшего в письменной форме должно быть приобщено к материалам уголовного дела вместе с протоколами разъяснения потерпевшему его прав и последствий дачи им согласия на заключение соглашения о признании вины.</w:t>
      </w:r>
    </w:p>
    <w:bookmarkStart w:name="z1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 соответствии с частью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614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и другими нормами </w:t>
      </w:r>
      <w:r>
        <w:rPr>
          <w:rFonts w:ascii="Times New Roman"/>
          <w:b w:val="false"/>
          <w:i w:val="false"/>
          <w:color w:val="000000"/>
          <w:sz w:val="28"/>
        </w:rPr>
        <w:t>главы 63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право отказаться от заключенного соглашения о признании вины имеет лишь подозреваемый, обвиняемый, подсудимый. Право потерпевшего на отзыв своего согласия на заключение соглашения законом не предусмотрено. Кроме того, в соответствии с пунктом 3)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614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потерпевший, давший согласие на заключение соглашения о признании вины, лишен права в дальнейшем изменять требование о размере возмещения ущерба. Однако, согласно части третьей </w:t>
      </w:r>
      <w:r>
        <w:rPr>
          <w:rFonts w:ascii="Times New Roman"/>
          <w:b w:val="false"/>
          <w:i w:val="false"/>
          <w:color w:val="000000"/>
          <w:sz w:val="28"/>
        </w:rPr>
        <w:t>статьи 614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соглашение о признании вины не лишает потерпевшего и гражданского истца права на предъявление гражданского иска в данном уголовном деле или в порядке гражданского судопроизводства.</w:t>
      </w:r>
    </w:p>
    <w:bookmarkEnd w:id="18"/>
    <w:bookmarkStart w:name="z4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Норма части третьей </w:t>
      </w:r>
      <w:r>
        <w:rPr>
          <w:rFonts w:ascii="Times New Roman"/>
          <w:b w:val="false"/>
          <w:i w:val="false"/>
          <w:color w:val="000000"/>
          <w:sz w:val="28"/>
        </w:rPr>
        <w:t>статьи 614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закрепляет право потерпевшего и гражданского истца на предъявление иска в случаях, когда после заключения соглашения о признании вины с согласия потерпевшего, их позиция по вопросу возмещения причиненного преступлением вреда изменилась в связи с обстоятельствами, возникшими после заключения соглашения (например, затраты на лечение, покупка лекарств и тому подобное). При этом потерпевший и гражданский истец при отсутствии новых обстоятельств не вправе ставить вопрос об увеличении суммы вреда, которая была с его согласия указана в соглашении о признании вины.</w:t>
      </w:r>
    </w:p>
    <w:bookmarkEnd w:id="19"/>
    <w:bookmarkStart w:name="z1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Если по уголовному делу потерпевшим признано юридическое лицо, то согласие на заключение соглашения о признании вины дает представитель юридического лица, наделенный юридическим лицом такими полномочиями.</w:t>
      </w:r>
    </w:p>
    <w:bookmarkEnd w:id="20"/>
    <w:bookmarkStart w:name="z4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Соглашение о признании вины может быть заключено и при отсутствии по уголовному делу потерпевшего – физического или юридического лица (к примеру, по делам о незаконном обороте наркотических средств и тому подобное).</w:t>
      </w:r>
    </w:p>
    <w:bookmarkEnd w:id="21"/>
    <w:bookmarkStart w:name="z1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В соглашении о признании вины не должно содержаться условие, согласно которому суд должен назначить подсудимому определенный вид и размер наказания, а в соответствии с пунктом 8)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616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в нем должен быть указан вид и размер наказания, о котором прокурор будет ходатайствовать перед судом.</w:t>
      </w:r>
    </w:p>
    <w:bookmarkEnd w:id="22"/>
    <w:bookmarkStart w:name="z1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При заключении соглашения о признании вины прокурор не вправе ставить условием его заключения признание подозреваемым, обвиняемым своей вины. В соглашении о признании вины в соответствии с пунктом 2)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613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является достаточным указание о том, что подозреваемый, обвиняемый не оспаривают подозрение, обвинение и имеющиеся по делу доказательства в совершении преступления, характер и размер причиненного ими вреда.</w:t>
      </w:r>
    </w:p>
    <w:bookmarkEnd w:id="23"/>
    <w:bookmarkStart w:name="z1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Если подсудимый, воспользовавшись в суде своим правом, отказался от заключенного соглашения о признании вины, то суд в соответствии с пунктом 1)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626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возвращает уголовное дело прокурору для производства досудебного расследования в общем порядке. Заявление подсудимого в согласительном производстве о невиновности и заключении им соглашения о признании вины под принуждением также влечет возврат уголовного дела прокурору для производства досудебного расследования.</w:t>
      </w:r>
    </w:p>
    <w:bookmarkEnd w:id="24"/>
    <w:bookmarkStart w:name="z1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При отсутствии в соглашении о признании вины условия о назначении осужденному, признанному нуждающимся в лечении от алкоголизма, наркомании или токсикомании, принудительных мер медицинского характера, данная мера принуждения не может быть назначена судом по своей инициативе. В этом случае суд вправе на основании пункта 3)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623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или пункта 2)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626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возвратить уголовное дело прокурору для заключения нового соглашения.</w:t>
      </w:r>
    </w:p>
    <w:bookmarkEnd w:id="25"/>
    <w:bookmarkStart w:name="z1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Отказ подсудимого от заключенного соглашения о признании вины допускается до удаления суда в совещательную комнату. После вынесения по итогам согласительного производства обвинительного приговора осужденный не вправе отказаться от заключенного соглашения о признании вины, но может обжаловать приговор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главой 48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УПК. При этом сам факт отказа подсудимого от заключенного соглашения о признании вины после удаления суда в совещательную комнату не является основанием для отмены приговора суда. Приговор суда, вынесенный по итогам рассмотрения дела в согласительном производстве, может быть отменен или изменен судом апелляционной инстанции лишь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статьей 433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УПК, в том числе в связи с существенным нарушением уголовного процессуального закона, допущенным при заключении соглашения о признании вины или рассмотрения уголовного дела в согласительном производстве.</w:t>
      </w:r>
    </w:p>
    <w:bookmarkEnd w:id="26"/>
    <w:bookmarkStart w:name="z1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В случае заявления подозреваемым, обвиняемым, подсудимым или прокурором ходатайства о заключении соглашения о признании вины и его заключении, участие защитника по уголовному делу в соответствии с требованиями пункта 11)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67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является обязательным. При заключении несовершеннолетним подозреваемым, обвиняемым, подсудимым с прокурором соглашения о признании вины в соответствии с требованиями части третьей </w:t>
      </w:r>
      <w:r>
        <w:rPr>
          <w:rFonts w:ascii="Times New Roman"/>
          <w:b w:val="false"/>
          <w:i w:val="false"/>
          <w:color w:val="000000"/>
          <w:sz w:val="28"/>
        </w:rPr>
        <w:t>статьи 537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и части третьей </w:t>
      </w:r>
      <w:r>
        <w:rPr>
          <w:rFonts w:ascii="Times New Roman"/>
          <w:b w:val="false"/>
          <w:i w:val="false"/>
          <w:color w:val="000000"/>
          <w:sz w:val="28"/>
        </w:rPr>
        <w:t>статьи 542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в этом процессуальном действии, наряду с защитником в обязательном порядке участвует законный представитель из числа лиц, указанных в пункте 13)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УПК.</w:t>
      </w:r>
    </w:p>
    <w:bookmarkEnd w:id="27"/>
    <w:bookmarkStart w:name="z1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О назначении судебного разбирательства по уголовному делу с соглашением о признании вины судьей выносится соответствующее постановление. При этом рассмотрение судом уголовных дел в согласительном производстве осуществляется по правилам,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статьей 625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УПК, без проведения судебного следствия, судебных прений и предоставления последнего слова подсудимому.</w:t>
      </w:r>
    </w:p>
    <w:bookmarkEnd w:id="28"/>
    <w:bookmarkStart w:name="z2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Согласительное производство проводится судом в пределах заключенного соглашения о признании вины. Суд в согласительном производстве вправе принять решение, не предусмотренное соглашением о признании вины, если этим не ухудшается положение подсудимого и не нарушается его право на защиту.</w:t>
      </w:r>
    </w:p>
    <w:bookmarkEnd w:id="29"/>
    <w:bookmarkStart w:name="z2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Уголовное дело в согласительном производстве в соответствии с частью шестой </w:t>
      </w:r>
      <w:r>
        <w:rPr>
          <w:rFonts w:ascii="Times New Roman"/>
          <w:b w:val="false"/>
          <w:i w:val="false"/>
          <w:color w:val="000000"/>
          <w:sz w:val="28"/>
        </w:rPr>
        <w:t>статьи 625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и частью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382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должно быть рассмотрено в срок до десяти суток, в исключительных случаях этот срок может быть продлен мотивированным постановлением судьи до двадцати суток.</w:t>
      </w:r>
    </w:p>
    <w:bookmarkEnd w:id="30"/>
    <w:bookmarkStart w:name="z2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В случае поступления в ходе главного судебного разбирательства ходатайства о заключении соглашения о признании вины судья в соответствии с требованиями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628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прерывает судебное разбирательство и предоставляет сторонам разумный срок для его заключения. При этом уголовное дело прокурору не направляется, а остается в суде. Положение части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615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о том, что орган, ведущий уголовный процесс, направляет поступившее ходатайство вместе с материалами уголовного дела прокурору для решения вопроса о заключении соглашения о признании вины, подлежит применению лишь на стадии досудебного производства.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суд не согласился с процессуальным соглашением, заключенным в ходе главного судебного разбирательства, то суд предоставляет сторонам время для заключения нового процессуального соглашения. При недостижении согласия сторонами по условиям процессуального соглашения либо несогласия суда с новым процессуальным соглашением рассмотрение уголовного дела судом продолжается в общем порядке. Составление нового обвинительного акта в таком случае не требуется.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22 с изменением, внесенным нормативным постановлением Верховного Суда РК от 11.12.2020 </w:t>
      </w:r>
      <w:r>
        <w:rPr>
          <w:rFonts w:ascii="Times New Roman"/>
          <w:b w:val="false"/>
          <w:i w:val="false"/>
          <w:color w:val="00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Суд по результатам согласительного производства вправе как назначить осужденному менее строгое наказание, чем вид и размер наказания, о котором ходатайствует прокурор перед судом в соответствии с соглашением о признании вины, так и возвратить дело прокурору в связи с несогласием с видом и размером наказания, указанным в процессуальном соглашении, с предоставлением возможности заключения нового соглашения.</w:t>
      </w:r>
    </w:p>
    <w:bookmarkEnd w:id="33"/>
    <w:bookmarkStart w:name="z2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Суд не вправе назначить более строгое наказание, чем предусмотрено соглашением о признании вины. Если суд не согласен с видом или размером наказания, предусмотренным соглашением о признании вины, считая его мягким, то уголовное дело в соответствии с пунктом 3)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623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или пунктом 2)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626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возвращается прокурору с предоставлением возможности заключения нового соглашения.</w:t>
      </w:r>
    </w:p>
    <w:bookmarkEnd w:id="34"/>
    <w:bookmarkStart w:name="z2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Применение </w:t>
      </w:r>
      <w:r>
        <w:rPr>
          <w:rFonts w:ascii="Times New Roman"/>
          <w:b w:val="false"/>
          <w:i w:val="false"/>
          <w:color w:val="000000"/>
          <w:sz w:val="28"/>
        </w:rPr>
        <w:t>статьи 67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Уголовного кодекса Республики Казахстан (далее – УК) при рассмотрении дела в согласительном производстве недопустимо, поскольку эта норма применима лишь к лицу, заключившему процессуальное соглашение о сотрудничестве, при условии выполнения им всех условий соглашения.</w:t>
      </w:r>
    </w:p>
    <w:bookmarkEnd w:id="35"/>
    <w:bookmarkStart w:name="z2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В согласительном производстве при установлении обстоятельств, предусмотренных частью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68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УК, суд в соответствии с пунктом 12)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35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и пунктом 4)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626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выносит постановление о прекращении производства по уголовному делу в связи с примирением.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рассмотрения соглашения о признании вины в согласительном производстве вынесение судом постановления о прекращении дела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статьей 36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и частями второй и третьей </w:t>
      </w:r>
      <w:r>
        <w:rPr>
          <w:rFonts w:ascii="Times New Roman"/>
          <w:b w:val="false"/>
          <w:i w:val="false"/>
          <w:color w:val="000000"/>
          <w:sz w:val="28"/>
        </w:rPr>
        <w:t>статьи 68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УК, не допускается. В этом случае суд вправе вынести обвинительный приговор с освобождением от уголовной ответственности либо возвратить уголовное дело прокурору.</w:t>
      </w:r>
    </w:p>
    <w:bookmarkEnd w:id="37"/>
    <w:bookmarkStart w:name="z2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По итогам рассмотрения соглашения о признании вины в согласительном производстве вынесение оправдательного приговора не предусмотрено. При обнаружении обстоятельств, указанных в </w:t>
      </w:r>
      <w:r>
        <w:rPr>
          <w:rFonts w:ascii="Times New Roman"/>
          <w:b w:val="false"/>
          <w:i w:val="false"/>
          <w:color w:val="000000"/>
          <w:sz w:val="28"/>
        </w:rPr>
        <w:t>статье 35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УПК, суд выносит постановление о прекращении производства по уголовному делу по основаниям, не связанным с исследованием доказательств.</w:t>
      </w:r>
    </w:p>
    <w:bookmarkEnd w:id="38"/>
    <w:bookmarkStart w:name="z2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Согласно пункту 5)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626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обвинительный приговор должен содержать решение суда по гражданскому иску и другим взысканиям в соответствии с соглашением о признании вины. В целях обеспечения указанных требований закона в соглашении о признании вины при наличии по делу процессуальных издержек должно быть указано о взыскании их с осужденного либо об отнесении их за счет государства.</w:t>
      </w:r>
    </w:p>
    <w:bookmarkEnd w:id="39"/>
    <w:bookmarkStart w:name="z2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По смыслу </w:t>
      </w:r>
      <w:r>
        <w:rPr>
          <w:rFonts w:ascii="Times New Roman"/>
          <w:b w:val="false"/>
          <w:i w:val="false"/>
          <w:color w:val="000000"/>
          <w:sz w:val="28"/>
        </w:rPr>
        <w:t>статьи 87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судья, возвративший дело прокурору ввиду отсутствия оснований для применения согласительного производства, при повторном поступлении данного дела в суд с новым соглашением о признании вины не может быть отведен лишь по этому основанию, и он вправе рассмотреть это дело в согласительном производстве.</w:t>
      </w:r>
    </w:p>
    <w:bookmarkEnd w:id="40"/>
    <w:bookmarkStart w:name="z3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В согласительном производстве рассматриваются уголовные дела, поступившие в суд с процессуальным соглашением в форме сделки о признании вины, а также дела, по которым соглашение о признании вины заключено в ходе главного судебного разбирательства либо при рассмотрении дела в апелляционном производстве.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Дело с ходатайством прокурора в отношении осужденного лица, заключившего процессуальное соглашение о сотрудничестве и выполнившего его условия, не может быть рассмотрено в согласительном производстве, а подлежит рассмотрению в порядке исполнения приговора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476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478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УПК.</w:t>
      </w:r>
    </w:p>
    <w:bookmarkEnd w:id="42"/>
    <w:bookmarkStart w:name="z3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В отношении осужденного в суде апелляционной инстанции процессуальное соглашение о признании вины не может быть заключено, поскольку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615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на подачу ходатайства о заключении такого соглашения, кроме защитника и прокурора, имеет право лишь подозреваемый, обвиняемый, подсудимый. Кроме того, согласно пункту 5) части седьмой </w:t>
      </w:r>
      <w:r>
        <w:rPr>
          <w:rFonts w:ascii="Times New Roman"/>
          <w:b w:val="false"/>
          <w:i w:val="false"/>
          <w:color w:val="000000"/>
          <w:sz w:val="28"/>
        </w:rPr>
        <w:t>статьи 65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осужденный имеет право лишь на подачу ходатайства о заключении процессуального соглашения о сотрудничестве. В этой связи с учетом требований части пятой </w:t>
      </w:r>
      <w:r>
        <w:rPr>
          <w:rFonts w:ascii="Times New Roman"/>
          <w:b w:val="false"/>
          <w:i w:val="false"/>
          <w:color w:val="000000"/>
          <w:sz w:val="28"/>
        </w:rPr>
        <w:t>статьи 429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в судебном заседании апелляционной инстанции соглашение о признании вины может быть заключено лишь после отмены приговора суда первой инстанции по предусмотренным законом основаниям, и перехода судом апелляционной инстанции к рассмотрению уголовного дела по правилам, предусмотренным для суда первой инстанции. При этом в случае заключения соглашения о признании вины суд апелляционной инстанции выносит постановление о рассмотрении уголовного дела в согласительном производстве, рассматривает дело по правилам </w:t>
      </w:r>
      <w:r>
        <w:rPr>
          <w:rFonts w:ascii="Times New Roman"/>
          <w:b w:val="false"/>
          <w:i w:val="false"/>
          <w:color w:val="000000"/>
          <w:sz w:val="28"/>
        </w:rPr>
        <w:t>главы 64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и выносит одно из решений,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626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УПК.</w:t>
      </w:r>
    </w:p>
    <w:bookmarkEnd w:id="43"/>
    <w:bookmarkStart w:name="z3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По уголовному делу заключение соглашения о признании вины в суде кассационной инстанции, то есть после вступления приговора суда в законную силу, не допускается.</w:t>
      </w:r>
    </w:p>
    <w:bookmarkEnd w:id="44"/>
    <w:bookmarkStart w:name="z3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Согласно пункту 1 </w:t>
      </w:r>
      <w:r>
        <w:rPr>
          <w:rFonts w:ascii="Times New Roman"/>
          <w:b w:val="false"/>
          <w:i w:val="false"/>
          <w:color w:val="000000"/>
          <w:sz w:val="28"/>
        </w:rPr>
        <w:t>статьи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Республики Казахстан настоящее нормативное постановление включается в состав действующего права, является общеобязательным и вводится в действие со дня его первого официального опубликования.</w:t>
      </w:r>
    </w:p>
    <w:bookmarkEnd w:id="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Верховного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Судья Верховного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пленарного заседания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МАМИ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