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44ab" w14:textId="f2f4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28 мая 2009 года № 788 "Об утверждении Правил приема сточных вод в системы водоотведения населенных пунктов" и от 25 января 2012 года № 168 "Об утверждении Санитарных правил "Санитарно-эпидемиологические требования к атмосферному воздуху в городских и сельских населенных пунктах, почвам и их безопасности, содержанию территорий городских и сельских населенных пунктов, условиям работы с источниками физических факторов, оказывающих воздействие на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788 «Об утверждении Правил приема сточных вод в системы водоотведения населенных пунктов» (САПП Республики Казахстан, 2009 г., № 27-28, ст. 246);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168 «Об утверждении Санитарных правил «Санитарно-эпидемиологические требования к атмосферному воздуху в городских и сельских населенных пунктах, почвам и их безопасности, содержанию территорий городских и сельских населенных пунктов, условиям работы с источниками физических факторов, оказывающих воздействие на человека» (САПП Республики Казахстан, 2012 г., № 30, ст. 399).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