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6092" w14:textId="1906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и дополнений в Конституционный закон Республики Казахстан "О государственных символах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2015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«О внесении изменений и дополнений в Конституционный закон Республики Казахстан «О государственных символах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КОНСТИТУЦИОННЫЙ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Конституционный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«О государственных символах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июня 2007 года «О государственных символах Республики Казахстан» (Ведомости Парламента Республики Казахстан, 2007 г., № 11, ст. 72; 2008 г., № 13-14, ст. 53; 2012 г., № 12, ст. 82)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статьи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использования (установления, размещения) Государственного Флага и его изображения в воинских соединениях, частях, подразделениях, учреждениях Вооруженных Сил и других войск и воинских формированиях определяется общевоинскими уставами.»;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использования (установления, размещения) Государственного Флага и его изображения определяется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размещаются совместно с Государственным Флагом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использования (установления, размещения) Государственного Герба и его изображения в воинских соединениях, частях, подразделениях, учреждениях Вооруженных Сил и других войск и воинских формированиях определяется общевоинскими уставами.»;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частью четвертой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«Порядок использования (установления, размещения) Государственного Герба и его изображения определяется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Текст Государственного Гимна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текста Государственного Гимна определяется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исполнения Государственного Гимна и использования его текста в воинских соединениях, частях, подразделениях, учреждениях Вооруженных Сил и других войск и воинских формированиях определяется общевоинскими уставами.»;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утверждение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утверждение правил празднования Дня государственных символов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2) пункта 2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создает Экспертный совет по вопросам государственных символов и геральдических знаков, а также разрабатывает и утверждает положение о нем;».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Конституционный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