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688c" w14:textId="f406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2014 года № 1116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проведение соколиной охоты на дрофу-красотку с собственными соколами в период с 1 сентября по 15 ноября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шейху Халифу Бин Заед Аль Нахаяну (Объединенные Арабские Эмираты) на 28 (двадцать восемь) особей дрофы-красотки на территориях Арысской и Карактауской государственной заповедной зоны республиканского значения в Южно-Казахстанской области и 46 (сорок шесть) особей дрофы-красотки на территории Южно-Казахстанской государственной заповедной зоны республиканского значения в Жамбылской, Кызылординской и Южно-Казахстанской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шейху Суруру Бин Мухаммеду Аль Нахаяну (Объединенные Арабские Эмираты) на 14 (четырнадцать) особей дрофы-красотки на территории Кендерли-Каясанской государственной заповедной зоны республиканского значения в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шейху Сеифу Бин Мухаммеду Аль Нахаяну (Объединенные Арабские Эмираты) на 13 (тринадцать) особей дрофы-красотки на территории Кендерли-Каясанской государственной заповедной зоны республиканского значения в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шейху Джасем Бин Хамад Бин Халифа Аль Тани (Катар) на 10 (десять) особей дрофы-красотки на территории Андасайского государственного природного заказника республиканского значения в Жамбылской области и 20 (двадцать) особей дрофы-красотки на территории Жусандалинской государственной заповедной зоны республиканского значения в Алматинской и Жамбылской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порядке выдать разрешения на добычу дрофы-красотки с собственными соколами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Ставку платы за добывание дрофы-красотки установить в размере 260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Республики Казахстан хищных ловчих птиц для проведения соколиной охоты с соблюдением процедур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Алматинской, Жамбылской, Кызылординской, Мангистауской и Южно-Казахстанской областей оказать необходимое содействие в организации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