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515f" w14:textId="a645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2014 года № 538. Утратило силу постановлением Правительства Республики Казахстан от 11 августа 2015 года № 638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11.08.2015 года </w:t>
      </w:r>
      <w:r>
        <w:rPr>
          <w:rFonts w:ascii="Times New Roman"/>
          <w:b w:val="false"/>
          <w:i w:val="false"/>
          <w:color w:val="ff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дубликатов документов об основном среднем, общем среднем образовании»;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обучение в форме экстерната в организациях основного среднего, общего среднего образования»;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 и высшего образования»;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«Обследование и оказание психолого-медико-педагогической консультативной помощи детям с ограниченными возможностями»;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«Реабилитация и социальная адаптация детей и подростков с проблемами в развитии»;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«Оказание консультативной помощи семьям, воспитывающим детей с ограниченными возможностями».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1310 «Об утверждении видов и форм документов об образовании государственного образца и Правил их выдачи» (СААП Республики Казахстан, 2007 г., № 50, ст. 607):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документов об образовании государственного образца,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«6. Дубликаты документов и приложения к ним выдаются вместо утраченных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дубликата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гражданина или родителя (законного представителя) несовершеннолетнего ребенка, утерявшего документ, на имя руководителя организации образования, в котором излагаются обстоятельства его утраты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выписка из периодического печатного издания, с указанием номера и даты регистрации выдачи документа, сроком опубликования не более 10 дней, со дня размещения гражданином информации по утере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(в случае рождения до 2008 года) или удостоверения личности (паспорта).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 документа выдается не позднее 30 календарных дней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 документа выдается на фамилию, имя, отчество, на которые был выдан подлинник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Дубликаты документов выдаются на бланках образца, действующего на момент принятия решения о выдаче дубликата, и подписываются руководителем организации образования и его заместителем по учебной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выдаваемом бланке документа в правом верхнем углу проставляется штамп «Дубликат взамен подлинника №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13.03.2015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2013 года № 499 «Об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детей» (САПП Республики Казахстан, 2013 г., № 33, ст. 501):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дошкольных организаций, утвержденных указанным постановлением,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2014 года № 538 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</w:t>
      </w:r>
      <w:r>
        <w:br/>
      </w:r>
      <w:r>
        <w:rPr>
          <w:rFonts w:ascii="Times New Roman"/>
          <w:b/>
          <w:i w:val="false"/>
          <w:color w:val="000000"/>
        </w:rPr>
        <w:t>
(до 7 лет) для направления в детские дошкольные организации»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«Постановка на очередь детей дошкольного возраста (до 7 лет) для направления в детские дошкольные организации»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города республиканского значения и столицы, района (города областного значения), акимами района в городе, города областного, районного значения, поселка, села, сельского округа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«электронного правительства»: www.e.gov.kz (далее – портал). 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услугополучателя услугодателю или в ЦОН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сдачи пакета документов услугодателю или ЦОН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или ЦОНа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срок оказания государственной услуги с момента подачи запроса составляет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является постановка на очередь, о чем услугополучателю выдается расписка с указанием номера очередности.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«личный кабинет» в форме электронного документа, подписанного электронной цифровой подписью уполномоченного лица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соответствии с установленным графиком работы услугодателя с 9.00 до 18.30 часов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ЦОНа: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до 20.00 часов, без перерыва.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услугополучателя возможно «бронирование» электронной очереди посредством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портала: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уполномоченного представителя услугополучателя по доверенности):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ребенка (оригинал и копия) для идентификации;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право на получение первоочередного места в дошкольную организацию (оригинал и 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удостоверяющий личность услугополучателя (одного из родителей или законных представителей).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технической возможности сведения о документах, удостоверяющих личность, свидетельстве о рождении ребенка, сведения, подтверждающие право на получение первоочередного места в дошкольную организацию, услугодатель получает из соответствующих государственных информационных систем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услугополучателя, одного из законных представителей услугополучателя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право на получение первоочередного места в дошкольную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ЦОН сведения о документах, удостоверяющих личность, свидетельстве о рождении ребенка, сведения подтверждающие право на получение первоочередного места в дошкольную организацию, работник ЦОНа получает из соответствующих государственных информационных систем в форме электронного документа, удостоверенного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государственной услуги через ЦОН услугополучатель дает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ЦОНом,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(в случае рождения ребенка после 13 августа 2007 года): запрос в форме электронного документа, удостоверенного ЭЦП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ребенка, сведения, подтверждающие право на получение первоочередного места в дошкольную организацию, услугополучатель получает из соответствующих государственных информационных систем в форме электронных документов, удостоверенных электронной цифровой подписью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«личный кабинет» направляется уведомление о принятии запроса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отказывает в приеме заявления и выдает расписку об отказе в приеме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7"/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центров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 по адресам, размещенным на интернет-ресурсе Министерства: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ЦОНа направляется к руководителю ЦОНа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ЦОНа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работником ЦОНа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оказывается через портал при условии наличия у услугополучателя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справочных служб по вопросам оказания государственной услуги,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www.edu.gov.kz, в разделе «Государственные услуги». Единый контакт-центр по вопросам оказания государственных услуг: 8-800-080-7777, 1414.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на очередь детей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дошкольного возраста (до 7 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дошкольные организации»     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Акиму города республиканского значения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столицы, района (города областного значения),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в городе, города областного,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поселка, села, сельского округа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Руководителю Центра обслуживания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при наличии отчество)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тел._________________________________________</w:t>
      </w:r>
    </w:p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поставить на очередь в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моего ребенка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 года 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Прилагаю документы, подтверждающие право на первоочередное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направление в дошкольную 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работы родителей: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 -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отца -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</w:t>
      </w:r>
    </w:p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на очередь детей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дошкольного возраста (до 7 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дошкольные организации»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(при наличии отчество)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 </w:t>
      </w:r>
    </w:p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об отказе в приеме заявлении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2013 года «О государственных услугах»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(услугодатель)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отказывает в приеме заявлении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государственной услуги в соответсвии со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Причины отказа: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расписка составлена в двух экземплярах, по одному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каждой 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ФИО (услугодателя) _____________________ (подпись)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20__ год.</w:t>
      </w:r>
    </w:p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2014 года № 538 </w:t>
      </w:r>
    </w:p>
    <w:bookmarkEnd w:id="17"/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дубликатов документов об основном среднем, общем</w:t>
      </w:r>
      <w:r>
        <w:br/>
      </w:r>
      <w:r>
        <w:rPr>
          <w:rFonts w:ascii="Times New Roman"/>
          <w:b/>
          <w:i w:val="false"/>
          <w:color w:val="000000"/>
        </w:rPr>
        <w:t>
среднем образовании»</w:t>
      </w:r>
    </w:p>
    <w:bookmarkEnd w:id="18"/>
    <w:bookmarkStart w:name="z4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дубликатов документов об основном среднем, общем среднем образовании»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основного среднего и общего среднего образования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</w:p>
    <w:bookmarkEnd w:id="20"/>
    <w:bookmarkStart w:name="z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документов при обращении к услугодателю или в ЦОН – не более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дубликата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основном среднем образовании, дубликата  </w:t>
      </w:r>
      <w:r>
        <w:rPr>
          <w:rFonts w:ascii="Times New Roman"/>
          <w:b w:val="false"/>
          <w:i w:val="false"/>
          <w:color w:val="000000"/>
          <w:sz w:val="28"/>
        </w:rPr>
        <w:t>аттестата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общем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субботу включительно, за исключением выходных и праздничных дней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с 9.00 до 18.00 часов,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ЦОНа: с понедельника по субботу включительно, за исключением выходных и праздничных дней согласно трудовому законодательству Республики Казахстан, в соответствии с установленным графиком работы с 9.00 до 20.00 часов, без перерыва.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услугополучателя возможно «бронирование»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услугополучателя, утерявшего документ, на имя руководителя организации образования, в котором излагаются обстоятельства его утраты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выписка из периодического печатного издания, с указанием номера и даты регистрации выдачи документа, сроком опубликования не более 10 дней, со дня размещения услугополучателем информации по утере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(в случае рождения до 2008 года) или удостоверения личности (паспорта).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рождении, произведенным на территории Республики Казахстан после 2008 года, содержащиеся в государственных информационных системах, сотрудник услугодателя получает из соответствующих государственных информационных систем в форме электронного документа, удостоверенного электронной цифровой подписью уполномоченного лица соответствующего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(в случае рождения до 2008 года) с удостоверением личности (паспорта) родителя (законного представителя) несовершеннолетнего ребенка или удостоверение личности (паспорта) услугополучателя (для иденфикации);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гражданина или родителя (законного представителя) несовершеннолетнего ребенка утерявшего документ, на имя руководителя организации образования, в котором излагаются обстоятельства его утраты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выписка из периодического печатного издания по утере документа, с указанием номера и даты регистрации выдачи документа, сроком опубликования не более 10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рождении, произведенным на территории Республики Казахстан после 2008 года, содержащиеся в государственных информационных системах, работник ЦОНа получает из соответствующих государственных информационных систем в форме электронного документа, удостоверенного электронной цифровой подписью уполномоченного лица соответствующего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государственной услуги через ЦОН, услугополучатель дает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ЦОНом,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услуги в указанный срок, ЦОН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предоставление услугополучателем неполного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2"/>
    <w:bookmarkStart w:name="z5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местных исполнительных органов 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 и столицы, района (города областного значения),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центров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23"/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(бездействий) местного исполнительного органа города республиканского значения и столицы, района (города областного значения), услугодателя и (или) его должностных лиц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письменном виде на имя руководителя местного исполнительного органа города республиканского значения и столицы,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услугодателя с указанием фамилии и инициалов лица, принявшего жалобу, срока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местного исполнительного органа города республиканского значения и столицы, района (города областного значения),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местного исполнительного органа города республиканского значения и столицы, района (города областного значения),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ЦОНа направляется к руководителю ЦОНа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местного исполнительного органа города республиканского значения и столицы, района (города областного значения), услугодателя, ЦОНа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порядке обжалования можно получить посредством единого контакт-центра по вопросам оказания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оказания государственной услуги, услугополучатель имеет право обратиться в суд в установленном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4"/>
    <w:bookmarkStart w:name="z6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через центры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</w:t>
      </w:r>
    </w:p>
    <w:bookmarkEnd w:id="25"/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у которых в связи с состоянием здоровья отсутстует возможность личной явки в ЦОН, прием документов, необходимых для оказания государственной услуги, производится работником ЦОНа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интернет-ресурсах местных исполнительных органов города республиканского значения и столицы,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посредством справочных служб по вопросам оказания государственной услуги,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www.edu.gov.kz, в разделе «Государственные услуги». Единый контакт-центр по вопросам оказания государственных услуг: 8-800-080-7777, 1414.</w:t>
      </w:r>
    </w:p>
    <w:bookmarkEnd w:id="26"/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дубликатов документов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основном среднем, общем среднем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образовании»            </w:t>
      </w:r>
    </w:p>
    <w:bookmarkEnd w:id="27"/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 (далее – ФИО),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наименование организации услугополучателя)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      </w:t>
      </w:r>
    </w:p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Расписка об отказе в приеме документов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2013 года «О государственных услугах», отдел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филиала РГП «Центр обслуживания населения» (указать адрес) отказывает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приеме документов на оказание государственной услуги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государственной услуги в соответствии со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услуги) ввиду представления Вами неполного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согласно перечню, предусмотренному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....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экземплярах, по одному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каждой 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ФИО (работника ЦОН)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 20__ год</w:t>
      </w:r>
    </w:p>
    <w:bookmarkStart w:name="z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2014 года № 538 </w:t>
      </w:r>
    </w:p>
    <w:bookmarkEnd w:id="30"/>
    <w:bookmarkStart w:name="z7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обучение в форме экстерната в</w:t>
      </w:r>
      <w:r>
        <w:br/>
      </w:r>
      <w:r>
        <w:rPr>
          <w:rFonts w:ascii="Times New Roman"/>
          <w:b/>
          <w:i w:val="false"/>
          <w:color w:val="000000"/>
        </w:rPr>
        <w:t>
организациях основного среднего, общего среднего образования»</w:t>
      </w:r>
    </w:p>
    <w:bookmarkEnd w:id="31"/>
    <w:bookmarkStart w:name="z7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2"/>
    <w:bookmarkStart w:name="z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обучение в форме экстерната в организациях основного среднего, общего среднего образования»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города республиканского значения, столицы и района (города областного значения)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End w:id="33"/>
    <w:bookmarkStart w:name="z7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4"/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разрешения на обучение в форме экстерната в организациях основного среднего, общего среднего образования – не более 15-ти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услугодателем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разрешение на обучение в форме экстерната в организациях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 согласно трудовому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услугодателя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личном обращении услугополучателя или его законного представителя: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на обучение в форме экстерната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врачебно-консультационной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о временном проживании за рубежом родителей обучающегося или лиц, их заменяющих, документ, подтверждающий обучение за рубежом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табелей успеваемости за последний класс обучения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услугополучателя (удостоверения личности услугополучателя) (оригинал для сверки). </w:t>
      </w:r>
    </w:p>
    <w:bookmarkEnd w:id="35"/>
    <w:bookmarkStart w:name="z8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местных исполнительных органов города республиканского значения</w:t>
      </w:r>
      <w:r>
        <w:br/>
      </w:r>
      <w:r>
        <w:rPr>
          <w:rFonts w:ascii="Times New Roman"/>
          <w:b/>
          <w:i w:val="false"/>
          <w:color w:val="000000"/>
        </w:rPr>
        <w:t>
и столицы, района (города областного значения), услугодателя и</w:t>
      </w:r>
      <w:r>
        <w:br/>
      </w:r>
      <w:r>
        <w:rPr>
          <w:rFonts w:ascii="Times New Roman"/>
          <w:b/>
          <w:i w:val="false"/>
          <w:color w:val="000000"/>
        </w:rPr>
        <w:t>
(или) его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36"/>
    <w:bookmarkStart w:name="z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Обжалования решений, действий (бездействий) местных исполнительных органов города республиканского значения и столицы, района (города областного значения), услугодателя и (или) его должностных лиц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письменном виде на имя руководителя местного исполнительного органа города республиканского значения и столицы, района (города областного значения) адреса, которых размещены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интернет-ресурсах местных исполнительных органов города республиканского значения и столицы, района (города областного значения) с указанием фамилии и инициалов лица, принявшего жалобу, срока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местного исполнительного органа города республиканского значения и столицы, района (города областного значения), услугодателя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порядке обжалования можно получить посредством единого контакт-центра по вопросам оказания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 </w:t>
      </w:r>
    </w:p>
    <w:bookmarkEnd w:id="37"/>
    <w:bookmarkStart w:name="z8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8"/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Единый контакт-центр по вопросам оказания государственных услуг: 8-800-080-7777, 1414.</w:t>
      </w:r>
    </w:p>
    <w:bookmarkEnd w:id="39"/>
    <w:bookmarkStart w:name="z8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2014 года № 538 </w:t>
      </w:r>
    </w:p>
    <w:bookmarkEnd w:id="40"/>
    <w:bookmarkStart w:name="z9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экспертного заключения авторам и авторскому коллективу</w:t>
      </w:r>
      <w:r>
        <w:br/>
      </w:r>
      <w:r>
        <w:rPr>
          <w:rFonts w:ascii="Times New Roman"/>
          <w:b/>
          <w:i w:val="false"/>
          <w:color w:val="000000"/>
        </w:rPr>
        <w:t>
на учебные издания дошкольного, начального,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
общего среднего, технического и профессионального высшего</w:t>
      </w:r>
      <w:r>
        <w:br/>
      </w:r>
      <w:r>
        <w:rPr>
          <w:rFonts w:ascii="Times New Roman"/>
          <w:b/>
          <w:i w:val="false"/>
          <w:color w:val="000000"/>
        </w:rPr>
        <w:t>
образования»</w:t>
      </w:r>
    </w:p>
    <w:bookmarkEnd w:id="41"/>
    <w:bookmarkStart w:name="z9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2"/>
    <w:bookmarkStart w:name="z9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 высшего образования» (далее – государственная услуга)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Министерством образования и науки Республики Казахстан (далее – услугодатель).</w:t>
      </w:r>
    </w:p>
    <w:bookmarkEnd w:id="43"/>
    <w:bookmarkStart w:name="z9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4"/>
    <w:bookmarkStart w:name="z9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услугополучателем – в течение 60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экспертное 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выданное авторам и авторскому коллективу на учебные издания дошкольного, начального, основного среднего, общего среднего, технического и профессионального высшего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за исключением выходных и праздничных дней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с 9.00 по 18.30 часов с перерывом на обед с 13.00 до 14.30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проведении экспертизы учебного издания дошкольного, начального, основного среднего, общего среднего, технического и профессионального высшего образования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(три) экземпляра учебного издания дошкольного, начального, основного среднего, общего среднего, технического и профессионального высшего образования или CD/DVD-диск для электронного учебника, учебно-методического комплекса и учебно-методического пособия в упаковке;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пояснительная записка к учебному изданию дошкольного, начального, основного среднего, общего среднего, технического и профессионального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 (три) рецензии: педагога-практика, методиста по предметам начального, основного среднего и общего среднего образования, ученого или научной организации соответствующего (смежного) профиля, работодателя, учебно-методического объединения по специальностям технического и профессионального, послесреднего образования, учебно-методической секции по специальностям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выписка из решения учебно-методического объединения – для учебных изданий технического и профессионального, послесреднего образования; выписка из решения </w:t>
      </w:r>
      <w:r>
        <w:rPr>
          <w:rFonts w:ascii="Times New Roman"/>
          <w:b w:val="false"/>
          <w:i w:val="false"/>
          <w:color w:val="000000"/>
          <w:sz w:val="28"/>
        </w:rPr>
        <w:t>Ученого 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для учебных изданий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по установке и руководство для пользователя в произвольной форме – для электронных учебников, учебно-методических комплексов и учебно-методических пособий.</w:t>
      </w:r>
    </w:p>
    <w:bookmarkEnd w:id="45"/>
    <w:bookmarkStart w:name="z10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46"/>
    <w:bookmarkStart w:name="z1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в письменном виде на имя руководителя услугодателя по адресу, размещенному на интернет-ресурсе Министерства: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47"/>
    <w:bookmarkStart w:name="z10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8"/>
    <w:bookmarkStart w:name="z10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по вопросам оказания государственной услуги,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Контактные телефоны справочных служб по вопросам оказания государственной услуги: 8(7172) 74-22-92, 8(7172) 74-24-66, 8(7172) 74-24-08. Единый контакт-центр по вопросам оказания государственных услуг: 8-800-080-7777, 1414.</w:t>
      </w:r>
    </w:p>
    <w:bookmarkEnd w:id="49"/>
    <w:bookmarkStart w:name="z10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2014 года № 538 </w:t>
      </w:r>
    </w:p>
    <w:bookmarkEnd w:id="50"/>
    <w:bookmarkStart w:name="z10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государственных услуг</w:t>
      </w:r>
      <w:r>
        <w:br/>
      </w:r>
      <w:r>
        <w:rPr>
          <w:rFonts w:ascii="Times New Roman"/>
          <w:b/>
          <w:i w:val="false"/>
          <w:color w:val="000000"/>
        </w:rPr>
        <w:t>
«Обследование и оказание психолого-медико-педагогической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консультативной помощи детям с ограниченными возможностями»</w:t>
      </w:r>
    </w:p>
    <w:bookmarkEnd w:id="51"/>
    <w:bookmarkStart w:name="z11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2"/>
    <w:bookmarkStart w:name="z11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«Психолого-медико-педагогическое обследование и консультирование детей с ограниченными возможностями»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психолого-медико-педагогическими консультациями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End w:id="53"/>
    <w:bookmarkStart w:name="z11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4"/>
    <w:bookmarkStart w:name="z11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проведению психолого-медико-педагогического обследования – не более 15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психолого-медико-педагогического консультированию – не более 1 (один)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психолого-медико-педагогическое обследование является письменное заключение. Результатом оказания государственной услуги психолого-медико-педагогическое консультирование является письменная рекомендация.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субботу включительно согласно трудовому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установленным графиком работы услугодателя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Предусмотрена предварительная запись по телефону и/или при непосредственном обращении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(оригинал для сверки);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заключения об инвалидности при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врачебно-консультационной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услугодатель для углубленного обследования дополнительно запрашивает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формы первичной медицинской документации организаций здравоохранения: </w:t>
      </w:r>
      <w:r>
        <w:rPr>
          <w:rFonts w:ascii="Times New Roman"/>
          <w:b w:val="false"/>
          <w:i w:val="false"/>
          <w:color w:val="000000"/>
          <w:sz w:val="28"/>
        </w:rPr>
        <w:t>форму № 112/у</w:t>
      </w:r>
      <w:r>
        <w:rPr>
          <w:rFonts w:ascii="Times New Roman"/>
          <w:b w:val="false"/>
          <w:i w:val="false"/>
          <w:color w:val="000000"/>
          <w:sz w:val="28"/>
        </w:rPr>
        <w:t xml:space="preserve"> «История развития ребенка», </w:t>
      </w:r>
      <w:r>
        <w:rPr>
          <w:rFonts w:ascii="Times New Roman"/>
          <w:b w:val="false"/>
          <w:i w:val="false"/>
          <w:color w:val="000000"/>
          <w:sz w:val="28"/>
        </w:rPr>
        <w:t>форму № 027/у</w:t>
      </w:r>
      <w:r>
        <w:rPr>
          <w:rFonts w:ascii="Times New Roman"/>
          <w:b w:val="false"/>
          <w:i w:val="false"/>
          <w:color w:val="000000"/>
          <w:sz w:val="28"/>
        </w:rPr>
        <w:t xml:space="preserve"> «Выписка из медицинской карты амбулаторного, стационарного больного»;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психолого-педагогическую характеристику из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письменные работы по языку обучения, математике, рисунки и другие продукты деятельности.</w:t>
      </w:r>
    </w:p>
    <w:bookmarkEnd w:id="55"/>
    <w:bookmarkStart w:name="z12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местных исполнительных органов города республиканского значения</w:t>
      </w:r>
      <w:r>
        <w:br/>
      </w:r>
      <w:r>
        <w:rPr>
          <w:rFonts w:ascii="Times New Roman"/>
          <w:b/>
          <w:i w:val="false"/>
          <w:color w:val="000000"/>
        </w:rPr>
        <w:t>
и столицы, района (города областного значения), услугодателя</w:t>
      </w:r>
      <w:r>
        <w:br/>
      </w:r>
      <w:r>
        <w:rPr>
          <w:rFonts w:ascii="Times New Roman"/>
          <w:b/>
          <w:i w:val="false"/>
          <w:color w:val="000000"/>
        </w:rPr>
        <w:t>
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56"/>
    <w:bookmarkStart w:name="z12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местных исполнительных органов города республиканского значения и столицы, района (города областного значения), услугодателя и (или) его должностных лиц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письменном виде: на имя руководителя местного исполнительного органа города республиканского значения и столицы, района (города областного значения) по адресам, указанным на интернет-ресурсе Министерства: www.edu.gov.kz;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услугодателя по адресам, указанным на интернет-ресурсах местных исполнительных органов города республиканского значения и столицы, района (города областного значения) с указанием фамилии и инициалов лица, принявшего жалобу, срока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местного исполнительного органа города республиканского значения и столицы, района (города областного значения),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уполномоченный орган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порядке обжалования можно получить посредством единого контакт-центра по вопросам оказания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 </w:t>
      </w:r>
    </w:p>
    <w:bookmarkEnd w:id="57"/>
    <w:bookmarkStart w:name="z12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8"/>
    <w:bookmarkStart w:name="z12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Единый контакт-центр по вопросам оказания государственных услуг: 8-800-080-7777, 1414.</w:t>
      </w:r>
    </w:p>
    <w:bookmarkEnd w:id="59"/>
    <w:bookmarkStart w:name="z12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2014 года № 538 </w:t>
      </w:r>
    </w:p>
    <w:bookmarkEnd w:id="60"/>
    <w:bookmarkStart w:name="z12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государственных услуг</w:t>
      </w:r>
      <w:r>
        <w:br/>
      </w:r>
      <w:r>
        <w:rPr>
          <w:rFonts w:ascii="Times New Roman"/>
          <w:b/>
          <w:i w:val="false"/>
          <w:color w:val="000000"/>
        </w:rPr>
        <w:t>
«Реабилитация и социальная адаптация детей и подростков</w:t>
      </w:r>
      <w:r>
        <w:br/>
      </w:r>
      <w:r>
        <w:rPr>
          <w:rFonts w:ascii="Times New Roman"/>
          <w:b/>
          <w:i w:val="false"/>
          <w:color w:val="000000"/>
        </w:rPr>
        <w:t>
с проблемами в развитии»</w:t>
      </w:r>
    </w:p>
    <w:bookmarkEnd w:id="61"/>
    <w:bookmarkStart w:name="z12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2"/>
    <w:bookmarkStart w:name="z13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«Реабилитация и социальная адаптация детей и подростков с проблемами в развитии»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образования и науки Республики Казахстан (далее - Министерство).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реабилитационными центрами, кабинетами психолого-педагогической коррекции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End w:id="63"/>
    <w:bookmarkStart w:name="z13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4"/>
    <w:bookmarkStart w:name="z13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для заключения договора на психолого-медико-педагогическую коррекцию и социальную реабилитацию детей с ограниченными возможностями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прохождения курса психолого-медико-педагогической коррекции и социальной реабилитацию детей с ограниченными возможностями – от 90 дней до 180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заключение психолого-медико-педагогической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субботу включительно согласно трудовому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установленным графиком работы услугодателя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родителя (законного представителя) услугополучателя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удостоверяющего личность родителя (законного представителя)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ребенка (оригинал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психолого-медико-педагогической консультации.</w:t>
      </w:r>
    </w:p>
    <w:bookmarkEnd w:id="65"/>
    <w:bookmarkStart w:name="z14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местных исполнительных органов города республиканского значения</w:t>
      </w:r>
      <w:r>
        <w:br/>
      </w:r>
      <w:r>
        <w:rPr>
          <w:rFonts w:ascii="Times New Roman"/>
          <w:b/>
          <w:i w:val="false"/>
          <w:color w:val="000000"/>
        </w:rPr>
        <w:t>
и столицы, района (города областного значения), услугодателя и</w:t>
      </w:r>
      <w:r>
        <w:br/>
      </w:r>
      <w:r>
        <w:rPr>
          <w:rFonts w:ascii="Times New Roman"/>
          <w:b/>
          <w:i w:val="false"/>
          <w:color w:val="000000"/>
        </w:rPr>
        <w:t>
(или) его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66"/>
    <w:bookmarkStart w:name="z14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обжалования решений, действий (бездействий) местных исполнительных органов города республиканского значения и столицы, района (города областного значения), услугодателя и (или) его должностных лиц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письменном виде на имя руководителя местного исполнительного органа города республиканского значения и столицы, района (города областного значения) по адресам, указанным на интернет-ресурсе Министерства: www.edu.gov.kz;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услугодателя по адресам, указанным на интернет-ресурсах местных исполнительных органов города республиканского значения и столицы, района (города областного значения) с указанием фамилии и инициалов лица, принявшего жалобу, срока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местного исполнительного органа города республиканского значения и столицы, района (города областного значения), услугодателя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порядке обжалования можно получить посредством единого контакт-центра по вопросам оказания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 </w:t>
      </w:r>
    </w:p>
    <w:bookmarkEnd w:id="67"/>
    <w:bookmarkStart w:name="z14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8"/>
    <w:bookmarkStart w:name="z14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Единый контакт-центр по вопросам оказания государственных услуг: 8-800-080-7777, 1414.</w:t>
      </w:r>
    </w:p>
    <w:bookmarkEnd w:id="69"/>
    <w:bookmarkStart w:name="z1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2014 года № 538 </w:t>
      </w:r>
    </w:p>
    <w:bookmarkEnd w:id="70"/>
    <w:bookmarkStart w:name="z14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«Оказание консультативной помощи семьям, воспитывающим детей</w:t>
      </w:r>
      <w:r>
        <w:br/>
      </w:r>
      <w:r>
        <w:rPr>
          <w:rFonts w:ascii="Times New Roman"/>
          <w:b/>
          <w:i w:val="false"/>
          <w:color w:val="000000"/>
        </w:rPr>
        <w:t>
с ограниченными возможностями»</w:t>
      </w:r>
    </w:p>
    <w:bookmarkEnd w:id="71"/>
    <w:bookmarkStart w:name="z14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2"/>
    <w:bookmarkStart w:name="z14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«Оказание консультативной помощи семьям, воспитывающим детей с ограниченными возможностями»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реабилитационными центрами, кабинетами психолого-педагогической коррекции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End w:id="73"/>
    <w:bookmarkStart w:name="z15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4"/>
    <w:bookmarkStart w:name="z15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для консультативной помощи семьям, воспитывающим детей с ограниченными возможностями – не более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письменная рекомендация семье, воспитывающей ребенка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субботу включительно согласно трудовому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установленным графиком работы услугодателя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лица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психолого-медико-педагогической </w:t>
      </w:r>
      <w:r>
        <w:rPr>
          <w:rFonts w:ascii="Times New Roman"/>
          <w:b w:val="false"/>
          <w:i w:val="false"/>
          <w:color w:val="000000"/>
          <w:sz w:val="28"/>
        </w:rPr>
        <w:t>консультации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подтверждающее наличие психофизических нарушений.</w:t>
      </w:r>
    </w:p>
    <w:bookmarkEnd w:id="75"/>
    <w:bookmarkStart w:name="z15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
(бездействия) местных исполнительных органов города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 и столицы, района (города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значения), услугодателя и (или) его должностных</w:t>
      </w:r>
      <w:r>
        <w:br/>
      </w:r>
      <w:r>
        <w:rPr>
          <w:rFonts w:ascii="Times New Roman"/>
          <w:b/>
          <w:i w:val="false"/>
          <w:color w:val="000000"/>
        </w:rPr>
        <w:t>
лиц по вопросам оказания государственных услуг</w:t>
      </w:r>
    </w:p>
    <w:bookmarkEnd w:id="76"/>
    <w:bookmarkStart w:name="z16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местных исполнительных органов города республиканского значения и столицы, района (города областного значения), услугодателя и (или) его должностных лиц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письменном виде: на имя руководителя местного исполнительного органа города республиканского значения и столицы, района (города областного значения) по адресам, указанным на интернет-ресурсе Министерства: www.edu.gov.kz;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услугодателя по адресам, указанным на интернет-ресурсах местных исполнительных органов города республиканского значения и столицы, района (города областного значения) с указанием фамилии и инициалов лица, принявшего жалобу, срока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местного исполнительного органа города республиканского значения и столицы, района (города областного значения), услугодателя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уполномоченный орган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порядке обжалования можно получить посредством единого контакт-центра по вопросам оказания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 </w:t>
      </w:r>
    </w:p>
    <w:bookmarkEnd w:id="77"/>
    <w:bookmarkStart w:name="z16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8"/>
    <w:bookmarkStart w:name="z16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Единый контакт-центр по вопросам оказания государственных услуг: 8-800-080-7777, 1414.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