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8e45" w14:textId="eee8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по перевозке грузов железнодорожным транспортом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1514. Утратило силу постановлением Правительства Республики Казахстан от 25 февраля 2016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25.02.2016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по инвестициям и развитию Республики Казахстан от 23 января 2015 года № 47.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транспорта и коммуникаций Республики Казахстан лицензиаром по осуществлению лицензирования деятельности по перевозке грузов железнодорожным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двадцати одного календарного дня со дня первого официального опубликования, но не ранее 1 января 2014 года, за исключением пункта 7 квалификационных требований, который вводится в действие с 1 января 2015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1514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Квалификационные требования, предъявляемые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при лицензировании деятельности по перевозке грузов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железнодорожным транспортом, и перечень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подтверждающих соответствие им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Квалификационные требования утратили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