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6b3a" w14:textId="ee76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2013 года №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 и дополнения).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абзацев четырнадцатого, пятнадцатого, шестнадцатого, семнадцатого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января 2014 года, и абзацев двадцать шестого, двадцать седьмого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абзацев двадцать второго, двадцать третьего 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1390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Правительства РК от 29.12.2016 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24.11.2015 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07.12.2016 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