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8a9" w14:textId="80ec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эксплуатационного запаса топлива в осенне-зимний период для энергопроизводящих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2013 года № 1143. Утратило силу постановлением Правительства Республики Казахстан от 4 августа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Республики Казахстан от 22 апреля 2016 года № 172 "Об утверждении норм эксплуатационного запаса топлива в осенне-зимний период для энергопроизводящих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38-6)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 в осенне-зимний период для энергопроизводящих организаций.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декабря 1996 года № 577-р "О нормах эксплуатационного запаса топлива на энергоисточниках".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2013 года № 1143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эксплуатационного запаса топлива в осенне-зимний период</w:t>
      </w:r>
      <w:r>
        <w:br/>
      </w:r>
      <w:r>
        <w:rPr>
          <w:rFonts w:ascii="Times New Roman"/>
          <w:b/>
          <w:i w:val="false"/>
          <w:color w:val="000000"/>
        </w:rPr>
        <w:t>для энергопроизводящих организаций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энергопроизводящих организаций, работающих на твердом и жидком топливе: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основного и резервного топлива на 10 суток при расстоянии доставки до 200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основного и резервного топлива на 20 суток при расстоянии доставки более 200 километров.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Для энергопроизводящих организаций, работающих на газообразном топливе, у которых мазут является: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аварийным топливом, количество топлива на 5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резервным топливом, количество топлива на 10 суток.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энергопроизводящих организаций, у которых мазут является растопочным топливом: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количество топлива на 10 суток, при этом число одновременно растапливаемых агрегатов не должно превышать: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электростанции – блоков 4х200 мегаватт, 3х300 мегаватт и более с нагрузкой до 30 % их номинальной производительности;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теплоэлектроцентрали двух наибольших котлов с нагрузкой до 30 % их номинальной производительности.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