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6746" w14:textId="d0c6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"КазАвтоТранс"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2013 года № 339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11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акционерное общество «КазАвтоТранс».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Министерствам транспорта и коммуникаций, финансов Республики Казахстан принять меры, предусмотренные законодательством Республики Казахстан, для исполнения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2013 года № 339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«г. Астана» строку, порядковый номер 21-45,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«Министерству транспорта и коммуникаций Республики Казахстан» строку, порядковый номер 160-18,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2000 года № 1587 «О перечне объектов государственной собственности, не подлежащих приватизации» (САПП Республики Казахстан, 2000 г., № 43, ст. 513):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обществ, государственные пакеты акций которых не подлежат приватизации, в том числе ее предварительным стадиям до 2006 года, утвержденном указанным постановлением, строку, порядковый номер 43,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