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cc3e" w14:textId="9aac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пакета акций акционерного общества "Фонд развития предпринимательства "Даму" в доверительное управление Министерству регионального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2013 года № 269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января 2013 года № 466 «О дальнейшем совершенствовании системы государственного управления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доверительное управление Министерству регионального развития Республики Казахстан пакет акций акционерного общества «Фонд развития предпринимательства «Даму», принадлежащий акционерному обществу «Фонд национального благосостояния «Самрук-Казына» (далее –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регионального развития Республики Казахстан и Фонду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