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4700" w14:textId="8e94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7 октября 2011 года № 1151 "Некоторые вопросы объектов, подлежащих государственной охране"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2012 года № 1584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 «Некоторые вопросы объектов, подлежащих государственной охране» (САПП Республики Казахстан, 2011 г., № 56, ст. 800)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объектов, подлежащих государственной охране,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4-2) и 4-3)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«4-2) государственная организация по проведению стационарной судебно-психиатрической экспертизы и исследования лиц, подозреваемых в совершении тяжких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объекты космической инфраструктуры;»;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рольставни – предназначены для защиты помещений или территории от проникновения посторонних лиц, сохранности имущества и целостности окон и дверей, в экстренных ситуациях быстро открываются изнутри, предоставляя возможность беспрепятственной эвакуации людей и материальных ценностей;»;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средства механической защиты – совокупность конструктивных элементов зданий и помещений (стены, пол, потолок, двери, оконные проемы), оборудованных различными запорными устройствами (замки, накладки, решетки, рольставни и т.п.), обеспечивающих надлежащую защиту объектов от взлома и максимально затрудняющих проникновение, а также вынос похищенных предметов и вещей;»;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 учетом дальнейшего совершенствования и развития рынка в сфере оказания монтажно-наладочных услуг уполномоченными органами и подразделениями в качестве дополнительных рубежей защиты могут предлагаться и иные современные технические системы и средства безопасности объектов, не оговоренные в настоящих требованиях, декларированные и сертифицированные на территории Республики Казахстан в соответствии с действующим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категория А – объекты с государственными материальными резервами – склады по хранению медицинских препаратов, наркотических средств, горюче-смазочных материалов, продовольственные и вещевые склады; объекты использования атомной энергии; объекты отрасли, производящей продукцию военно-промышленного назначения;»;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категория С – административные здания и объекты центральных государственных и местных исполнительных органов Республики Казахстан; объекты Национального Банка Республики Казахстан, его филиалы и хранилища; иностранные дипломатические представительства, консульские учреждения и представительства международных организаций, аккредитованные в Республике Казахстан; объекты связи, теле- и радиовещания республиканского значения; объекты космической инфраструктуры.»;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К ограждению не должны примыкать какие-либо пристройки, кроме зданий, являющихся частью его периметра, при этом окна первых этажей зданий, а также последующих этажей, доступные с подъездных козырьков, пожарных лестниц и крыш примыкающих строений, выходящих на неохраняемую территорию, должны оборудоваться рольставнями, которые в необходимых случаях должны закрываться. При необходимости соответствия общему ансамблю прилегающих к зданию строений допускается использование остекленных поверхностей, усиленных специальными пленками, а также иных технических мер, согласованных с Подразделением.»;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Помещение КПП оснащается средствами связи, пожаротушения и оборудуется системой тревожной сигнализации с подключением на ПЦН.»;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Оконные проемы помещений складов, касс, оружейных комнат, секретных частей учреждений оборудуются металлическими решетками, которые изготовляются из стальных прутьев диаметром не менее 16 мм, образующих ячейки 150 x 150 мм. В местах пересечения прутья необходимо сварить. Концы прутьев решетки заделываются в стену на глубину не менее 80 мм и заливаются цементным раствором или привариваются к металлическим конструкциям. При невозможности выполнить это решетка обрамляется уголком размером не менее 30 x 30 x 5 мм и приваривается по периметру к прочно заделанным в стену на глубину 80 мм стальным анкерам диаметром не менее 12 мм и длиной не менее 120 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«95. Тревожные извещения с каждого рубежа охраны выводятся на отдельный номер, несколько номеров (при разделении рубежа на несколько зон), ПЦН или пульт внутренней охраны объекта.».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