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af7b" w14:textId="f9ca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января 2004 года № 45 "Об утверждении Правил ведения лесоустройства на территории государственного лесного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2012 года № 1536.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№ 45 «Об утверждении Правил ведения лесоустройства на территории государственного лесного фонда» (САПП Республики Казахстан, 2004 г., № 1, ст. 22)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лесоустройства на территории государственного лесного фонда,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Лесоустройство, связанное с учетом лесных ресурсов, территориальным устройством лесного фонда, в том числе установлением границ государственного лесного фонда, государственным мониторингом лесов, планированием ведения лесного хозяйства и лесопользованием, относится к государственной монополии и осуществляется государственной лесоустроительной организацией.»;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Лесоустройство на территории государственного лесного фонда выполняется по единой системе в порядке, установленном уполномоченным органом в области лесного хозяйства (далее – уполномоченный орган).».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