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63d" w14:textId="cb9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29 января 2004 года № 103 "Об утверждении Правил возмещения акционерами корпоративного накопительного пенсионного фонда потери инвестиционного дохода в случае уменьшения реальной стоимости пенсионных накоплений" и от 7 июня 2004 года № 629 "О внесении изменения в постановление Правительства Республики Казахстан от 29 января 2004 года № 103"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29 января 2004 года № 103 «Об утверждении Правил возмещения акционерами корпоративного накопительного пенсионного фонда потери инвестиционного дохода в случае уменьшения реальной стоимости пенсионных накоплений» (САПП Республики Казахстан, 2004 г., № 4, ст. 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2004 года № 629 «О внесении изменения в постановление Правительства Республики Казахстан от 29 января 2004 года № 103» (САПП Республики Казахстан, 2004 г., № 24, ст. 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