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a450" w14:textId="1f9a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июля 2010 года № 769 "Об утверждении Технического регламента "Требования к безопасности сигнализации, блокировки, связи и информатизации движения" и от 4 августа 2010 года № 794 "Об утверждении Технического регламента "Требования к безопасности железнодорожного транспорта и связанной с ним инфраструктуры"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1643. Утратило силу постановлением Правительства Республики Казахстан от 15 мая 2018 года № 269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15.05.2018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2010 года № 769 "Об утверждении Технического регламента "Требования к безопасности сигнализации, блокировки, связи и информатизации движения" (САПП Республики Казахстан, 2010 г., № 45, ст. 414)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со 2 августа 2014 года.";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794 "Об утверждении Технического регламента "Требования к безопасности железнодорожного транспорта и связанной с ним инфраструктуры" (САПП Республики Казахстан, 2010 г., № 47, ст. 427)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со 2 августа 2014 года.".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