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0cc0" w14:textId="9460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октября 2011 года № 1165 "О Плане мероприятий Правительства Республики Казахстан по реализации рекомендаций государств-членов Организации Объединенных Наций в рамках Универсального периодического обзора по правам человека на 2011 - 2014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2011 года № 1471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октября 2011 года № 1165 "О Плане мероприятий Правительства Республики Казахстан по реализации рекомендаций государств-членов Организации Объединенных Наций в рамках Универсального периодического обзора по правам человека на 2011 - 2014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реализации рекомендаций государств-членов Организации Объединенных Наций в рамках Универсального периодического обзора по правам человека на 2011 - 2014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