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9d98" w14:textId="a409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2011 года № 992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религиозной деятельности и религиозных объединениях".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религиозной деятельности и религиозных объединениях</w:t>
      </w:r>
    </w:p>
    <w:p>
      <w:pPr>
        <w:spacing w:after="0"/>
        <w:ind w:left="0"/>
        <w:jc w:val="both"/>
      </w:pPr>
      <w:r>
        <w:rPr>
          <w:rFonts w:ascii="Times New Roman"/>
          <w:b w:val="false"/>
          <w:i w:val="false"/>
          <w:color w:val="000000"/>
          <w:sz w:val="28"/>
        </w:rPr>
        <w:t>      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граждан Республики Казахстан независимо от их религиозных убеждений,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 религиозных убеждений граждан.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w:t>
      </w:r>
      <w:r>
        <w:br/>
      </w:r>
      <w:r>
        <w:rPr>
          <w:rFonts w:ascii="Times New Roman"/>
          <w:b w:val="false"/>
          <w:i w:val="false"/>
          <w:color w:val="000000"/>
          <w:sz w:val="28"/>
        </w:rPr>
        <w:t>
                 </w:t>
      </w:r>
      <w:r>
        <w:rPr>
          <w:rFonts w:ascii="Times New Roman"/>
          <w:b/>
          <w:i w:val="false"/>
          <w:color w:val="000000"/>
          <w:sz w:val="28"/>
        </w:rPr>
        <w:t>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культовое здание (сооружение) - объект, предназначенный для богослужений, молитвенных и религиозных собраний, религиозного почитания (паломничества);</w:t>
      </w:r>
      <w:r>
        <w:br/>
      </w: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r>
        <w:br/>
      </w:r>
      <w:r>
        <w:rPr>
          <w:rFonts w:ascii="Times New Roman"/>
          <w:b w:val="false"/>
          <w:i w:val="false"/>
          <w:color w:val="000000"/>
          <w:sz w:val="28"/>
        </w:rPr>
        <w:t>
      3) священнослужитель - лицо, уполномоченное соответствующим религиозным объединением на духовное, проповедническое служение;</w:t>
      </w:r>
      <w:r>
        <w:br/>
      </w:r>
      <w:r>
        <w:rPr>
          <w:rFonts w:ascii="Times New Roman"/>
          <w:b w:val="false"/>
          <w:i w:val="false"/>
          <w:color w:val="000000"/>
          <w:sz w:val="28"/>
        </w:rPr>
        <w:t>
      4) религиозное объединение - добровольное объединение граждан Республики Казахстан,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r>
        <w:br/>
      </w:r>
      <w:r>
        <w:rPr>
          <w:rFonts w:ascii="Times New Roman"/>
          <w:b w:val="false"/>
          <w:i w:val="false"/>
          <w:color w:val="000000"/>
          <w:sz w:val="28"/>
        </w:rPr>
        <w:t>
      5) миссионерская деятельность - деятельность граждан Республики Казахстан, иностранцев и лиц без гражданства, направленная на распространение вероучения на территории Республики Казахстан;</w:t>
      </w:r>
      <w:r>
        <w:br/>
      </w:r>
      <w:r>
        <w:rPr>
          <w:rFonts w:ascii="Times New Roman"/>
          <w:b w:val="false"/>
          <w:i w:val="false"/>
          <w:color w:val="000000"/>
          <w:sz w:val="28"/>
        </w:rPr>
        <w:t>
      6) уполномоченный орган - государственный орган, осуществляющий государственное регулирование в сфере религиозной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о религиозной деятельности и</w:t>
      </w:r>
      <w:r>
        <w:br/>
      </w:r>
      <w:r>
        <w:rPr>
          <w:rFonts w:ascii="Times New Roman"/>
          <w:b w:val="false"/>
          <w:i w:val="false"/>
          <w:color w:val="000000"/>
          <w:sz w:val="28"/>
        </w:rPr>
        <w:t>
                 </w:t>
      </w:r>
      <w:r>
        <w:rPr>
          <w:rFonts w:ascii="Times New Roman"/>
          <w:b/>
          <w:i w:val="false"/>
          <w:color w:val="000000"/>
          <w:sz w:val="28"/>
        </w:rPr>
        <w:t>религиозных объединениях</w:t>
      </w:r>
    </w:p>
    <w:p>
      <w:pPr>
        <w:spacing w:after="0"/>
        <w:ind w:left="0"/>
        <w:jc w:val="both"/>
      </w:pPr>
      <w:r>
        <w:rPr>
          <w:rFonts w:ascii="Times New Roman"/>
          <w:b w:val="false"/>
          <w:i w:val="false"/>
          <w:color w:val="000000"/>
          <w:sz w:val="28"/>
        </w:rPr>
        <w:t>      1. Законодательство Республики Казахстан о религиозной деятельности и религиозных объединениях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Государство и религия</w:t>
      </w:r>
    </w:p>
    <w:p>
      <w:pPr>
        <w:spacing w:after="0"/>
        <w:ind w:left="0"/>
        <w:jc w:val="both"/>
      </w:pPr>
      <w:r>
        <w:rPr>
          <w:rFonts w:ascii="Times New Roman"/>
          <w:b w:val="false"/>
          <w:i w:val="false"/>
          <w:color w:val="000000"/>
          <w:sz w:val="28"/>
        </w:rPr>
        <w:t>      1. Государство отделено от религии и религиозных объединений.</w:t>
      </w:r>
      <w:r>
        <w:br/>
      </w:r>
      <w:r>
        <w:rPr>
          <w:rFonts w:ascii="Times New Roman"/>
          <w:b w:val="false"/>
          <w:i w:val="false"/>
          <w:color w:val="000000"/>
          <w:sz w:val="28"/>
        </w:rPr>
        <w:t>
      2. Религиозные объединения и граждане Республики Казахстан, иностранцы и лица без гражданства, независимо от отношения к религии, равны перед законом.</w:t>
      </w:r>
      <w:r>
        <w:br/>
      </w:r>
      <w:r>
        <w:rPr>
          <w:rFonts w:ascii="Times New Roman"/>
          <w:b w:val="false"/>
          <w:i w:val="false"/>
          <w:color w:val="000000"/>
          <w:sz w:val="28"/>
        </w:rPr>
        <w:t>
      3. Никакая религия не может устанавливаться в качестве государственной или обязательной.</w:t>
      </w:r>
      <w:r>
        <w:br/>
      </w:r>
      <w:r>
        <w:rPr>
          <w:rFonts w:ascii="Times New Roman"/>
          <w:b w:val="false"/>
          <w:i w:val="false"/>
          <w:color w:val="000000"/>
          <w:sz w:val="28"/>
        </w:rPr>
        <w:t>
      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r>
        <w:br/>
      </w:r>
      <w:r>
        <w:rPr>
          <w:rFonts w:ascii="Times New Roman"/>
          <w:b w:val="false"/>
          <w:i w:val="false"/>
          <w:color w:val="000000"/>
          <w:sz w:val="28"/>
        </w:rPr>
        <w:t>
      5. Незаконное воспрепятствование религиозной деятельности, нарушение гражданских прав в зависимости от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допускается.</w:t>
      </w:r>
      <w:r>
        <w:br/>
      </w:r>
      <w:r>
        <w:rPr>
          <w:rFonts w:ascii="Times New Roman"/>
          <w:b w:val="false"/>
          <w:i w:val="false"/>
          <w:color w:val="000000"/>
          <w:sz w:val="28"/>
        </w:rPr>
        <w:t>
      6. Граждане Республики Казахстан вправе в соответствии с Конституцией и настоящим законом придерживаться и распространять как единолично, так и совместно с другими, религиозные или иные убеждения, участвовать в деятельности религиозных объединений и заниматься миссионерской деятельностью.</w:t>
      </w:r>
      <w:r>
        <w:br/>
      </w:r>
      <w:r>
        <w:rPr>
          <w:rFonts w:ascii="Times New Roman"/>
          <w:b w:val="false"/>
          <w:i w:val="false"/>
          <w:color w:val="000000"/>
          <w:sz w:val="28"/>
        </w:rPr>
        <w:t>
      7. Никто не имеет права по мотивам своих религиозных убеждений отказываться от исполнения обязанностей, предусмотренных Конституцией и законами Республики Казахстан.</w:t>
      </w:r>
      <w:r>
        <w:br/>
      </w:r>
      <w:r>
        <w:rPr>
          <w:rFonts w:ascii="Times New Roman"/>
          <w:b w:val="false"/>
          <w:i w:val="false"/>
          <w:color w:val="000000"/>
          <w:sz w:val="28"/>
        </w:rPr>
        <w:t>
      Граждане Республики Казахстан, являющиеся священнослужителями, миссионерами, руководителями или членами религиозных объединений, могут участвовать в политической жизни наравне со всеми гражданами Республики Казахстан только от своего имени.</w:t>
      </w:r>
      <w:r>
        <w:br/>
      </w:r>
      <w:r>
        <w:rPr>
          <w:rFonts w:ascii="Times New Roman"/>
          <w:b w:val="false"/>
          <w:i w:val="false"/>
          <w:color w:val="000000"/>
          <w:sz w:val="28"/>
        </w:rPr>
        <w:t>
      8. В соответствии с принципом отделения религии и религиозных объединений от государства, государство:</w:t>
      </w:r>
      <w:r>
        <w:br/>
      </w:r>
      <w:r>
        <w:rPr>
          <w:rFonts w:ascii="Times New Roman"/>
          <w:b w:val="false"/>
          <w:i w:val="false"/>
          <w:color w:val="000000"/>
          <w:sz w:val="28"/>
        </w:rPr>
        <w:t>
      1) не вмешивается в определение гражданином, иностранным лицом и лицом без гражданства своего отношения к религии и религиозной принадлежности, в воспитание детей родителями или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w:t>
      </w:r>
      <w:r>
        <w:br/>
      </w:r>
      <w:r>
        <w:rPr>
          <w:rFonts w:ascii="Times New Roman"/>
          <w:b w:val="false"/>
          <w:i w:val="false"/>
          <w:color w:val="000000"/>
          <w:sz w:val="28"/>
        </w:rPr>
        <w:t>
      2) не возлагает на религиозные объединения выполнение функций государственных органов;</w:t>
      </w:r>
      <w:r>
        <w:br/>
      </w:r>
      <w:r>
        <w:rPr>
          <w:rFonts w:ascii="Times New Roman"/>
          <w:b w:val="false"/>
          <w:i w:val="false"/>
          <w:color w:val="000000"/>
          <w:sz w:val="28"/>
        </w:rPr>
        <w:t>
      3) не вмешивается в деятельность религиозных объединений, если деятельность религиозных объединений не противоречит законам Республики Казахстан;</w:t>
      </w:r>
      <w:r>
        <w:br/>
      </w:r>
      <w:r>
        <w:rPr>
          <w:rFonts w:ascii="Times New Roman"/>
          <w:b w:val="false"/>
          <w:i w:val="false"/>
          <w:color w:val="000000"/>
          <w:sz w:val="28"/>
        </w:rPr>
        <w:t>
      4) способствует установлению отношений взаимной терпимости и уважения между гражданами Республики Казахстан, иностранными лицами и лицами без гражданства, исповедующими религию и не исповедующими ее, а также между различными религиозными объединениями.</w:t>
      </w:r>
      <w:r>
        <w:br/>
      </w:r>
      <w:r>
        <w:rPr>
          <w:rFonts w:ascii="Times New Roman"/>
          <w:b w:val="false"/>
          <w:i w:val="false"/>
          <w:color w:val="000000"/>
          <w:sz w:val="28"/>
        </w:rPr>
        <w:t>
      9. В соответствии с принципом отделения религии и религиозных объединений от государства, религиозные объединения:</w:t>
      </w:r>
      <w:r>
        <w:br/>
      </w:r>
      <w:r>
        <w:rPr>
          <w:rFonts w:ascii="Times New Roman"/>
          <w:b w:val="false"/>
          <w:i w:val="false"/>
          <w:color w:val="000000"/>
          <w:sz w:val="28"/>
        </w:rPr>
        <w:t>
      1) не выполняют функции государственных органов и не вмешиваются в их деятельность;</w:t>
      </w:r>
      <w:r>
        <w:br/>
      </w:r>
      <w:r>
        <w:rPr>
          <w:rFonts w:ascii="Times New Roman"/>
          <w:b w:val="false"/>
          <w:i w:val="false"/>
          <w:color w:val="000000"/>
          <w:sz w:val="28"/>
        </w:rPr>
        <w:t>
      2) не участвуют в деятельности политических партий, не оказывают им финансовую поддержку;</w:t>
      </w:r>
      <w:r>
        <w:br/>
      </w:r>
      <w:r>
        <w:rPr>
          <w:rFonts w:ascii="Times New Roman"/>
          <w:b w:val="false"/>
          <w:i w:val="false"/>
          <w:color w:val="000000"/>
          <w:sz w:val="28"/>
        </w:rPr>
        <w:t>
      3) обязаны соблюдать требования законодательства Республики Казахстан.</w:t>
      </w:r>
      <w:r>
        <w:br/>
      </w:r>
      <w:r>
        <w:rPr>
          <w:rFonts w:ascii="Times New Roman"/>
          <w:b w:val="false"/>
          <w:i w:val="false"/>
          <w:color w:val="000000"/>
          <w:sz w:val="28"/>
        </w:rPr>
        <w:t>
      10. Запрещается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r>
        <w:br/>
      </w:r>
      <w:r>
        <w:rPr>
          <w:rFonts w:ascii="Times New Roman"/>
          <w:b w:val="false"/>
          <w:i w:val="false"/>
          <w:color w:val="000000"/>
          <w:sz w:val="28"/>
        </w:rPr>
        <w:t>
      11. Деятельность не зарегистрированных в установленном законами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допускается,</w:t>
      </w:r>
      <w:r>
        <w:br/>
      </w:r>
      <w:r>
        <w:rPr>
          <w:rFonts w:ascii="Times New Roman"/>
          <w:b w:val="false"/>
          <w:i w:val="false"/>
          <w:color w:val="000000"/>
          <w:sz w:val="28"/>
        </w:rPr>
        <w:t>
      12. 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граждан, побуждением граждан к отказу от исполнения обязанностей, предусмотренных Конституцией и законами Республики Казахстан, и иным нарушениям законодательства Республики Казахстан.</w:t>
      </w:r>
      <w:r>
        <w:br/>
      </w:r>
      <w:r>
        <w:rPr>
          <w:rFonts w:ascii="Times New Roman"/>
          <w:b w:val="false"/>
          <w:i w:val="false"/>
          <w:color w:val="000000"/>
          <w:sz w:val="28"/>
        </w:rPr>
        <w:t>
      13. 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r>
        <w:br/>
      </w:r>
      <w:r>
        <w:rPr>
          <w:rFonts w:ascii="Times New Roman"/>
          <w:b w:val="false"/>
          <w:i w:val="false"/>
          <w:color w:val="000000"/>
          <w:sz w:val="28"/>
        </w:rPr>
        <w:t>
      14. Не допускается принуждение членов и последователей религиозного объединения к отчуждению принадлежащего им имущества в пользу религиозного объединения, их руководителей и других членов.</w:t>
      </w:r>
      <w:r>
        <w:br/>
      </w:r>
      <w:r>
        <w:rPr>
          <w:rFonts w:ascii="Times New Roman"/>
          <w:b w:val="false"/>
          <w:i w:val="false"/>
          <w:color w:val="000000"/>
          <w:sz w:val="28"/>
        </w:rPr>
        <w:t>
      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r>
        <w:br/>
      </w:r>
      <w:r>
        <w:rPr>
          <w:rFonts w:ascii="Times New Roman"/>
          <w:b w:val="false"/>
          <w:i w:val="false"/>
          <w:color w:val="000000"/>
          <w:sz w:val="28"/>
        </w:rPr>
        <w:t>
      16. Руководитель религиозного объединения обязан принять меры к недопущению вовлечения и (или) участию несовершеннолетних в деятельности религиозного объединения при возражении одного из родителей несовершеннолетнего или их законных представителей.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участвует в формировании и реализации основных направлений государственной политики в области взаимодействия с религиозными объединениями;</w:t>
      </w:r>
      <w:r>
        <w:br/>
      </w: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духовных (религиозных) организаций образования;</w:t>
      </w:r>
      <w:r>
        <w:br/>
      </w:r>
      <w:r>
        <w:rPr>
          <w:rFonts w:ascii="Times New Roman"/>
          <w:b w:val="false"/>
          <w:i w:val="false"/>
          <w:color w:val="000000"/>
          <w:sz w:val="28"/>
        </w:rPr>
        <w:t>
      3) обеспечивает осуществление разъяснительной работы по вопросам, относящимся к его компетенции;</w:t>
      </w:r>
      <w:r>
        <w:br/>
      </w:r>
      <w:r>
        <w:rPr>
          <w:rFonts w:ascii="Times New Roman"/>
          <w:b w:val="false"/>
          <w:i w:val="false"/>
          <w:color w:val="000000"/>
          <w:sz w:val="28"/>
        </w:rPr>
        <w:t>
      4) разрабатывает предложения по совершенствованию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5) координирует деятельность местных исполнительных органов области (городов республиканского значения, столицы) в сфере регулирования отношений по вопросам религиозной деятельности и взаимодействия с религиозными объединениями;</w:t>
      </w:r>
      <w:r>
        <w:br/>
      </w:r>
      <w:r>
        <w:rPr>
          <w:rFonts w:ascii="Times New Roman"/>
          <w:b w:val="false"/>
          <w:i w:val="false"/>
          <w:color w:val="000000"/>
          <w:sz w:val="28"/>
        </w:rPr>
        <w:t>
      6) обеспечивает проведение религиоведческих экспертиз и проверки списков граждан-инициаторов религиозных объединений;</w:t>
      </w:r>
      <w:r>
        <w:br/>
      </w:r>
      <w:r>
        <w:rPr>
          <w:rFonts w:ascii="Times New Roman"/>
          <w:b w:val="false"/>
          <w:i w:val="false"/>
          <w:color w:val="000000"/>
          <w:sz w:val="28"/>
        </w:rPr>
        <w:t>
      7) рассматривает обращения, касающиеся нарушений законодательства Республики Казахстан о религиозной деятельности и религиозных объединениях;</w:t>
      </w:r>
      <w:r>
        <w:br/>
      </w:r>
      <w:r>
        <w:rPr>
          <w:rFonts w:ascii="Times New Roman"/>
          <w:b w:val="false"/>
          <w:i w:val="false"/>
          <w:color w:val="000000"/>
          <w:sz w:val="28"/>
        </w:rPr>
        <w:t>
      8) устанавливает и поддерживает международные связи с соответствующими организациями иностранных государств;</w:t>
      </w:r>
      <w:r>
        <w:br/>
      </w:r>
      <w:r>
        <w:rPr>
          <w:rFonts w:ascii="Times New Roman"/>
          <w:b w:val="false"/>
          <w:i w:val="false"/>
          <w:color w:val="000000"/>
          <w:sz w:val="28"/>
        </w:rPr>
        <w:t>
      9)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r>
        <w:br/>
      </w: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областей (городов республиканского значения,</w:t>
      </w:r>
      <w:r>
        <w:br/>
      </w:r>
      <w:r>
        <w:rPr>
          <w:rFonts w:ascii="Times New Roman"/>
          <w:b w:val="false"/>
          <w:i w:val="false"/>
          <w:color w:val="000000"/>
          <w:sz w:val="28"/>
        </w:rPr>
        <w:t>
                 </w:t>
      </w:r>
      <w:r>
        <w:rPr>
          <w:rFonts w:ascii="Times New Roman"/>
          <w:b/>
          <w:i w:val="false"/>
          <w:color w:val="000000"/>
          <w:sz w:val="28"/>
        </w:rPr>
        <w:t>столицы) по вопросам религиозной деятельности и</w:t>
      </w:r>
      <w:r>
        <w:br/>
      </w:r>
      <w:r>
        <w:rPr>
          <w:rFonts w:ascii="Times New Roman"/>
          <w:b w:val="false"/>
          <w:i w:val="false"/>
          <w:color w:val="000000"/>
          <w:sz w:val="28"/>
        </w:rPr>
        <w:t>
                 </w:t>
      </w:r>
      <w:r>
        <w:rPr>
          <w:rFonts w:ascii="Times New Roman"/>
          <w:b/>
          <w:i w:val="false"/>
          <w:color w:val="000000"/>
          <w:sz w:val="28"/>
        </w:rPr>
        <w:t>взаимодействия с религиозными объединениями</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сфере регулирования отношений по вопросам религиозной деятельности и взаимодействия с религиозными объединениями:</w:t>
      </w:r>
      <w:r>
        <w:br/>
      </w:r>
      <w:r>
        <w:rPr>
          <w:rFonts w:ascii="Times New Roman"/>
          <w:b w:val="false"/>
          <w:i w:val="false"/>
          <w:color w:val="000000"/>
          <w:sz w:val="28"/>
        </w:rPr>
        <w:t>
      1) проводят изучение и анализ религиозной ситуации в регионе;</w:t>
      </w:r>
      <w:r>
        <w:br/>
      </w:r>
      <w:r>
        <w:rPr>
          <w:rFonts w:ascii="Times New Roman"/>
          <w:b w:val="false"/>
          <w:i w:val="false"/>
          <w:color w:val="000000"/>
          <w:sz w:val="28"/>
        </w:rPr>
        <w:t>
      2) вносят предложения в уполномоченный орган по совершенствованию законодательства Республики Казахстан в области религиозной деятельности и деятельности религиозных объединений;</w:t>
      </w:r>
      <w:r>
        <w:br/>
      </w:r>
      <w:r>
        <w:rPr>
          <w:rFonts w:ascii="Times New Roman"/>
          <w:b w:val="false"/>
          <w:i w:val="false"/>
          <w:color w:val="000000"/>
          <w:sz w:val="28"/>
        </w:rPr>
        <w:t>
      3) проводят разъяснительную работу на местном уровне по вопросам, относящимся к их компетенции;</w:t>
      </w:r>
      <w:r>
        <w:br/>
      </w:r>
      <w:r>
        <w:rPr>
          <w:rFonts w:ascii="Times New Roman"/>
          <w:b w:val="false"/>
          <w:i w:val="false"/>
          <w:color w:val="000000"/>
          <w:sz w:val="28"/>
        </w:rPr>
        <w:t>
      4)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согласовывают расположение помещений для проведения религиозных обрядов за пределами культовых зданий (сооружений);</w:t>
      </w:r>
      <w:r>
        <w:br/>
      </w:r>
      <w:r>
        <w:rPr>
          <w:rFonts w:ascii="Times New Roman"/>
          <w:b w:val="false"/>
          <w:i w:val="false"/>
          <w:color w:val="000000"/>
          <w:sz w:val="28"/>
        </w:rPr>
        <w:t>
      5) по согласованию с уполномоченным органом принимают решения о строительстве культовых зданий (сооружений), об определении их месторасположения, а также перепрофилировании (изменении функционального назначения) зданий (сооружений) в культовые здания (сооружения);</w:t>
      </w:r>
      <w:r>
        <w:br/>
      </w:r>
      <w:r>
        <w:rPr>
          <w:rFonts w:ascii="Times New Roman"/>
          <w:b w:val="false"/>
          <w:i w:val="false"/>
          <w:color w:val="000000"/>
          <w:sz w:val="28"/>
        </w:rPr>
        <w:t>
      6)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6. Религиоведческая экспертиза</w:t>
      </w:r>
      <w:r>
        <w:br/>
      </w:r>
      <w:r>
        <w:rPr>
          <w:rFonts w:ascii="Times New Roman"/>
          <w:b w:val="false"/>
          <w:i w:val="false"/>
          <w:color w:val="000000"/>
          <w:sz w:val="28"/>
        </w:rPr>
        <w:t>
      1. Уполномоченный орган обеспечивает проведение религиоведческой экспертизы по основаниям, установленным настоящей статьей.</w:t>
      </w:r>
      <w:r>
        <w:br/>
      </w:r>
      <w:r>
        <w:rPr>
          <w:rFonts w:ascii="Times New Roman"/>
          <w:b w:val="false"/>
          <w:i w:val="false"/>
          <w:color w:val="000000"/>
          <w:sz w:val="28"/>
        </w:rPr>
        <w:t>
      2. Основаниями проведения религиоведческой экспертизы являются:</w:t>
      </w:r>
      <w:r>
        <w:br/>
      </w:r>
      <w:r>
        <w:rPr>
          <w:rFonts w:ascii="Times New Roman"/>
          <w:b w:val="false"/>
          <w:i w:val="false"/>
          <w:color w:val="000000"/>
          <w:sz w:val="28"/>
        </w:rPr>
        <w:t>
      1) обращение физических и (или) юридических лиц в уполномоченный орган;</w:t>
      </w:r>
      <w:r>
        <w:br/>
      </w: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учреждений и организаций Республики Казахстан, а также в уполномоченный орган;</w:t>
      </w:r>
      <w:r>
        <w:br/>
      </w: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r>
        <w:br/>
      </w:r>
      <w:r>
        <w:rPr>
          <w:rFonts w:ascii="Times New Roman"/>
          <w:b w:val="false"/>
          <w:i w:val="false"/>
          <w:color w:val="000000"/>
          <w:sz w:val="28"/>
        </w:rPr>
        <w:t>
      4) ввоз информационных материалов религиозного содержания, за исключением материалов, предназначенных для личного пользования;</w:t>
      </w:r>
      <w:r>
        <w:br/>
      </w:r>
      <w:r>
        <w:rPr>
          <w:rFonts w:ascii="Times New Roman"/>
          <w:b w:val="false"/>
          <w:i w:val="false"/>
          <w:color w:val="000000"/>
          <w:sz w:val="28"/>
        </w:rPr>
        <w:t>
      5) решение уполномоченного органа.</w:t>
      </w:r>
      <w:r>
        <w:br/>
      </w:r>
      <w:r>
        <w:rPr>
          <w:rFonts w:ascii="Times New Roman"/>
          <w:b w:val="false"/>
          <w:i w:val="false"/>
          <w:color w:val="000000"/>
          <w:sz w:val="28"/>
        </w:rPr>
        <w:t>
      3. К объектам религиоведческой экспертизы относятся учредительные, а также другие документы религиозного содержания, информационные материалы религиозного содержания и предметы религиозного назначения.</w:t>
      </w:r>
      <w:r>
        <w:br/>
      </w:r>
      <w:r>
        <w:rPr>
          <w:rFonts w:ascii="Times New Roman"/>
          <w:b w:val="false"/>
          <w:i w:val="false"/>
          <w:color w:val="000000"/>
          <w:sz w:val="28"/>
        </w:rPr>
        <w:t>
      4. Религиоведческая экспертиза проводится лицами, обладающими специальными знаниями в области религиоведения, с привлечением при необходимости представителей государственных органов и иных специалистов.</w:t>
      </w:r>
      <w:r>
        <w:br/>
      </w:r>
      <w:r>
        <w:rPr>
          <w:rFonts w:ascii="Times New Roman"/>
          <w:b w:val="false"/>
          <w:i w:val="false"/>
          <w:color w:val="000000"/>
          <w:sz w:val="28"/>
        </w:rPr>
        <w:t>
      5. Порядок проведения религиоведческой экспертизы определяется Правительством Республики Казахстан.</w:t>
      </w:r>
    </w:p>
    <w:p>
      <w:pPr>
        <w:spacing w:after="0"/>
        <w:ind w:left="0"/>
        <w:jc w:val="left"/>
      </w:pPr>
      <w:r>
        <w:rPr>
          <w:rFonts w:ascii="Times New Roman"/>
          <w:b/>
          <w:i w:val="false"/>
          <w:color w:val="000000"/>
        </w:rPr>
        <w:t xml:space="preserve"> Глава 2. Религиозная деятельность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Религиозные обряды и церемонии</w:t>
      </w:r>
    </w:p>
    <w:p>
      <w:pPr>
        <w:spacing w:after="0"/>
        <w:ind w:left="0"/>
        <w:jc w:val="both"/>
      </w:pPr>
      <w:r>
        <w:rPr>
          <w:rFonts w:ascii="Times New Roman"/>
          <w:b w:val="false"/>
          <w:i w:val="false"/>
          <w:color w:val="000000"/>
          <w:sz w:val="28"/>
        </w:rPr>
        <w:t>      1. Религиозные объединения вправе содержать места поклонения.</w:t>
      </w:r>
      <w:r>
        <w:br/>
      </w:r>
      <w:r>
        <w:rPr>
          <w:rFonts w:ascii="Times New Roman"/>
          <w:b w:val="false"/>
          <w:i w:val="false"/>
          <w:color w:val="000000"/>
          <w:sz w:val="28"/>
        </w:rPr>
        <w:t>
      2. Религиозные обряды и церемонии беспрепятственно проводятся в культовых зданиях (сооружениях) и на отведенной им территории, в местах поклонения, в учреждениях религиозных объединений, на кладбищах и в крематориях, в жилищах в случае ритуальной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для проведения собраний, митингов, демонстраций и шествий.</w:t>
      </w:r>
      <w:r>
        <w:br/>
      </w:r>
      <w:r>
        <w:rPr>
          <w:rFonts w:ascii="Times New Roman"/>
          <w:b w:val="false"/>
          <w:i w:val="false"/>
          <w:color w:val="000000"/>
          <w:sz w:val="28"/>
        </w:rPr>
        <w:t>
      3. Не допускается проведение (совершение) религиозных обрядов и церемоний, а также миссионерской деятельности в зданиях и на отведенной им территории:</w:t>
      </w:r>
      <w:r>
        <w:br/>
      </w:r>
      <w:r>
        <w:rPr>
          <w:rFonts w:ascii="Times New Roman"/>
          <w:b w:val="false"/>
          <w:i w:val="false"/>
          <w:color w:val="000000"/>
          <w:sz w:val="28"/>
        </w:rPr>
        <w:t>
      1) государственных органов, организаций и учреждений, за исключением случаев, предусмотренных пунктами 2 и 4 настоящей статьи;</w:t>
      </w:r>
      <w:r>
        <w:br/>
      </w:r>
      <w:r>
        <w:rPr>
          <w:rFonts w:ascii="Times New Roman"/>
          <w:b w:val="false"/>
          <w:i w:val="false"/>
          <w:color w:val="000000"/>
          <w:sz w:val="28"/>
        </w:rPr>
        <w:t>
      2) вооруженных сил, других войск и воинских формирований, правоохранительных органов, других служб, связанных с обеспечением общественной безопасности, защитой жизни и здоровья граждан;</w:t>
      </w:r>
      <w:r>
        <w:br/>
      </w:r>
      <w:r>
        <w:rPr>
          <w:rFonts w:ascii="Times New Roman"/>
          <w:b w:val="false"/>
          <w:i w:val="false"/>
          <w:color w:val="000000"/>
          <w:sz w:val="28"/>
        </w:rPr>
        <w:t>
      3) организаций образования, за исключением духовных (религиозных) учебных заведений.</w:t>
      </w:r>
      <w:r>
        <w:br/>
      </w:r>
      <w:r>
        <w:rPr>
          <w:rFonts w:ascii="Times New Roman"/>
          <w:b w:val="false"/>
          <w:i w:val="false"/>
          <w:color w:val="000000"/>
          <w:sz w:val="28"/>
        </w:rPr>
        <w:t>
      4. К лицам, находящимися в местах содержания под стражей и отбывания наказания, пациентам больниц, домов престарелых и инвалидов по их просьбе или в случае ритуальной необходимости их родственников,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и учреждений, нарушать права и законные интересы других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8. Миссионерская деятельность</w:t>
      </w:r>
    </w:p>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осуществляют миссионерскую деятельность после прохождения регистрации.</w:t>
      </w:r>
      <w:r>
        <w:br/>
      </w:r>
      <w:r>
        <w:rPr>
          <w:rFonts w:ascii="Times New Roman"/>
          <w:b w:val="false"/>
          <w:i w:val="false"/>
          <w:color w:val="000000"/>
          <w:sz w:val="28"/>
        </w:rPr>
        <w:t>
      2. Регистрация лиц, осуществляющих миссионерскую деятельность, производится территориальными подразделениями уполномоченного органа в срок, не превышающий 30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r>
        <w:br/>
      </w:r>
      <w:r>
        <w:rPr>
          <w:rFonts w:ascii="Times New Roman"/>
          <w:b w:val="false"/>
          <w:i w:val="false"/>
          <w:color w:val="000000"/>
          <w:sz w:val="28"/>
        </w:rPr>
        <w:t>
      3. Миссионеры на территории Республики Казахстан обязаны ежегодно проходить перерегистрацию в территориальных подразделениях уполномоченного органа.</w:t>
      </w:r>
      <w:r>
        <w:br/>
      </w:r>
      <w:r>
        <w:rPr>
          <w:rFonts w:ascii="Times New Roman"/>
          <w:b w:val="false"/>
          <w:i w:val="false"/>
          <w:color w:val="000000"/>
          <w:sz w:val="28"/>
        </w:rPr>
        <w:t>
      4. Для регистрации миссионеры представляют в территориальные подразделения уполномоченного органа следующие документы и материалы:</w:t>
      </w:r>
      <w:r>
        <w:br/>
      </w:r>
      <w:r>
        <w:rPr>
          <w:rFonts w:ascii="Times New Roman"/>
          <w:b w:val="false"/>
          <w:i w:val="false"/>
          <w:color w:val="000000"/>
          <w:sz w:val="28"/>
        </w:rPr>
        <w:t>
      1) копию паспорта или иного документа, удостоверяющего личность;</w:t>
      </w:r>
      <w:r>
        <w:br/>
      </w:r>
      <w:r>
        <w:rPr>
          <w:rFonts w:ascii="Times New Roman"/>
          <w:b w:val="false"/>
          <w:i w:val="false"/>
          <w:color w:val="000000"/>
          <w:sz w:val="28"/>
        </w:rPr>
        <w:t>
      2) заявление с указанием территории и срока миссионерской деятельности;</w:t>
      </w:r>
      <w:r>
        <w:br/>
      </w:r>
      <w:r>
        <w:rPr>
          <w:rFonts w:ascii="Times New Roman"/>
          <w:b w:val="false"/>
          <w:i w:val="false"/>
          <w:color w:val="000000"/>
          <w:sz w:val="28"/>
        </w:rPr>
        <w:t>
      3) документ, выданный религиозным объединением на право осуществления миссионерской деятельности;</w:t>
      </w:r>
      <w:r>
        <w:br/>
      </w:r>
      <w:r>
        <w:rPr>
          <w:rFonts w:ascii="Times New Roman"/>
          <w:b w:val="false"/>
          <w:i w:val="false"/>
          <w:color w:val="000000"/>
          <w:sz w:val="28"/>
        </w:rPr>
        <w:t>
      4) копии свидетельства о государственной регистрации и устава религиозного объединения в Республике Казахстан, представителем которого является миссионер;</w:t>
      </w:r>
      <w:r>
        <w:br/>
      </w:r>
      <w:r>
        <w:rPr>
          <w:rFonts w:ascii="Times New Roman"/>
          <w:b w:val="false"/>
          <w:i w:val="false"/>
          <w:color w:val="000000"/>
          <w:sz w:val="28"/>
        </w:rPr>
        <w:t>
      5) литературу, аудио-, видеоматериалы и (или) иные предметы религиозного назначения, предназначенные для миссионерской деятельности.</w:t>
      </w:r>
      <w:r>
        <w:br/>
      </w:r>
      <w:r>
        <w:rPr>
          <w:rFonts w:ascii="Times New Roman"/>
          <w:b w:val="false"/>
          <w:i w:val="false"/>
          <w:color w:val="000000"/>
          <w:sz w:val="28"/>
        </w:rPr>
        <w:t>
      Иностранцы и лица без гражданства в Республике Казахстан, для регистрации в качестве миссионера в территориальные подразделения уполномоченного органа дополнительно представляют следующие документы:</w:t>
      </w:r>
      <w:r>
        <w:br/>
      </w:r>
      <w:r>
        <w:rPr>
          <w:rFonts w:ascii="Times New Roman"/>
          <w:b w:val="false"/>
          <w:i w:val="false"/>
          <w:color w:val="000000"/>
          <w:sz w:val="28"/>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r>
        <w:br/>
      </w:r>
      <w:r>
        <w:rPr>
          <w:rFonts w:ascii="Times New Roman"/>
          <w:b w:val="false"/>
          <w:i w:val="false"/>
          <w:color w:val="000000"/>
          <w:sz w:val="28"/>
        </w:rPr>
        <w:t>
      2) приглашение религиозного объединения, зарегистрированного в Республике Казахстан.</w:t>
      </w:r>
      <w:r>
        <w:br/>
      </w:r>
      <w:r>
        <w:rPr>
          <w:rFonts w:ascii="Times New Roman"/>
          <w:b w:val="false"/>
          <w:i w:val="false"/>
          <w:color w:val="000000"/>
          <w:sz w:val="28"/>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r>
        <w:br/>
      </w:r>
      <w:r>
        <w:rPr>
          <w:rFonts w:ascii="Times New Roman"/>
          <w:b w:val="false"/>
          <w:i w:val="false"/>
          <w:color w:val="000000"/>
          <w:sz w:val="28"/>
        </w:rPr>
        <w:t>
      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также, если его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r>
        <w:br/>
      </w:r>
      <w:r>
        <w:rPr>
          <w:rFonts w:ascii="Times New Roman"/>
          <w:b w:val="false"/>
          <w:i w:val="false"/>
          <w:color w:val="000000"/>
          <w:sz w:val="28"/>
        </w:rPr>
        <w:t>
      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r>
        <w:br/>
      </w:r>
      <w:r>
        <w:rPr>
          <w:rFonts w:ascii="Times New Roman"/>
          <w:b w:val="false"/>
          <w:i w:val="false"/>
          <w:color w:val="000000"/>
          <w:sz w:val="28"/>
        </w:rPr>
        <w:t>
      7. Осуществление миссионерской деятельности без регистрации запрещается.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9. Религиозная литература и предметы</w:t>
      </w:r>
      <w:r>
        <w:br/>
      </w:r>
      <w:r>
        <w:rPr>
          <w:rFonts w:ascii="Times New Roman"/>
          <w:b w:val="false"/>
          <w:i w:val="false"/>
          <w:color w:val="000000"/>
          <w:sz w:val="28"/>
        </w:rPr>
        <w:t>
                 </w:t>
      </w:r>
      <w:r>
        <w:rPr>
          <w:rFonts w:ascii="Times New Roman"/>
          <w:b/>
          <w:i w:val="false"/>
          <w:color w:val="000000"/>
          <w:sz w:val="28"/>
        </w:rPr>
        <w:t>религиозного назначения</w:t>
      </w:r>
    </w:p>
    <w:p>
      <w:pPr>
        <w:spacing w:after="0"/>
        <w:ind w:left="0"/>
        <w:jc w:val="both"/>
      </w:pPr>
      <w:r>
        <w:rPr>
          <w:rFonts w:ascii="Times New Roman"/>
          <w:b w:val="false"/>
          <w:i w:val="false"/>
          <w:color w:val="000000"/>
          <w:sz w:val="28"/>
        </w:rPr>
        <w:t>      1. Религиозные объединения и граждане Республики Казахстан, иностранцы и лица без гражданства вправе приобретать и использовать религиозную литературу, а также другие предметы религиозного назначения и материалы религиозного содержания по своему усмотрению.</w:t>
      </w:r>
      <w:r>
        <w:br/>
      </w:r>
      <w:r>
        <w:rPr>
          <w:rFonts w:ascii="Times New Roman"/>
          <w:b w:val="false"/>
          <w:i w:val="false"/>
          <w:color w:val="000000"/>
          <w:sz w:val="28"/>
        </w:rPr>
        <w:t>
      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столицы) стационарных помещениях.</w:t>
      </w:r>
      <w:r>
        <w:br/>
      </w:r>
      <w:r>
        <w:rPr>
          <w:rFonts w:ascii="Times New Roman"/>
          <w:b w:val="false"/>
          <w:i w:val="false"/>
          <w:color w:val="000000"/>
          <w:sz w:val="28"/>
        </w:rPr>
        <w:t>
      3. Ввоз на территорию Республики Казахстан информационных материалов религиозного содержания, за исключением предназначенных для личного пользования,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r>
        <w:br/>
      </w:r>
      <w:r>
        <w:rPr>
          <w:rFonts w:ascii="Times New Roman"/>
          <w:b w:val="false"/>
          <w:i w:val="false"/>
          <w:color w:val="000000"/>
          <w:sz w:val="28"/>
        </w:rPr>
        <w:t>
      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официальное наименование религиозного объединения.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 Благотворительная деятельность</w:t>
      </w:r>
    </w:p>
    <w:p>
      <w:pPr>
        <w:spacing w:after="0"/>
        <w:ind w:left="0"/>
        <w:jc w:val="both"/>
      </w:pPr>
      <w:r>
        <w:rPr>
          <w:rFonts w:ascii="Times New Roman"/>
          <w:b w:val="false"/>
          <w:i w:val="false"/>
          <w:color w:val="000000"/>
          <w:sz w:val="28"/>
        </w:rPr>
        <w:t>      1. Религиозные объединения вправе осуществлять благотворительную деятельность и учреждать благотворительные заведения (приюты, интернаты, больницы и другие).</w:t>
      </w:r>
      <w:r>
        <w:br/>
      </w:r>
      <w:r>
        <w:rPr>
          <w:rFonts w:ascii="Times New Roman"/>
          <w:b w:val="false"/>
          <w:i w:val="false"/>
          <w:color w:val="000000"/>
          <w:sz w:val="28"/>
        </w:rPr>
        <w:t>
      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11. Международные связи и контакты верующих и</w:t>
      </w:r>
      <w:r>
        <w:br/>
      </w:r>
      <w:r>
        <w:rPr>
          <w:rFonts w:ascii="Times New Roman"/>
          <w:b w:val="false"/>
          <w:i w:val="false"/>
          <w:color w:val="000000"/>
          <w:sz w:val="28"/>
        </w:rPr>
        <w:t>
                  </w:t>
      </w:r>
      <w:r>
        <w:rPr>
          <w:rFonts w:ascii="Times New Roman"/>
          <w:b/>
          <w:i w:val="false"/>
          <w:color w:val="000000"/>
          <w:sz w:val="28"/>
        </w:rPr>
        <w:t>религиозных объединений</w:t>
      </w:r>
    </w:p>
    <w:p>
      <w:pPr>
        <w:spacing w:after="0"/>
        <w:ind w:left="0"/>
        <w:jc w:val="both"/>
      </w:pPr>
      <w:r>
        <w:rPr>
          <w:rFonts w:ascii="Times New Roman"/>
          <w:b w:val="false"/>
          <w:i w:val="false"/>
          <w:color w:val="000000"/>
          <w:sz w:val="28"/>
        </w:rPr>
        <w:t>      1. Граждане Республики Казахстан, иностранцы, лица без гражданства и религиозные объединения вправе на групповой или индивидуальной основе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r>
        <w:br/>
      </w:r>
      <w:r>
        <w:rPr>
          <w:rFonts w:ascii="Times New Roman"/>
          <w:b w:val="false"/>
          <w:i w:val="false"/>
          <w:color w:val="000000"/>
          <w:sz w:val="28"/>
        </w:rPr>
        <w:t>
      2. Религиозные объединения могут направлять граждан Республики Казахстан, иностранцев, лиц без гражданства за границу для обучения в духовных учебных заведениях и принимать иностранных граждан, лиц без гражданства для обучения в духовных учебных заведениях на территории Республики Казахстан.</w:t>
      </w:r>
    </w:p>
    <w:p>
      <w:pPr>
        <w:spacing w:after="0"/>
        <w:ind w:left="0"/>
        <w:jc w:val="left"/>
      </w:pPr>
      <w:r>
        <w:rPr>
          <w:rFonts w:ascii="Times New Roman"/>
          <w:b/>
          <w:i w:val="false"/>
          <w:color w:val="000000"/>
        </w:rPr>
        <w:t xml:space="preserve"> Глава 3. Создание, государственная регистрация,</w:t>
      </w:r>
      <w:r>
        <w:br/>
      </w:r>
      <w:r>
        <w:rPr>
          <w:rFonts w:ascii="Times New Roman"/>
          <w:b/>
          <w:i w:val="false"/>
          <w:color w:val="000000"/>
        </w:rPr>
        <w:t>
реорганизация, ликвидация религиозных объединений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 Статус религиозных объединений</w:t>
      </w:r>
    </w:p>
    <w:p>
      <w:pPr>
        <w:spacing w:after="0"/>
        <w:ind w:left="0"/>
        <w:jc w:val="both"/>
      </w:pPr>
      <w:r>
        <w:rPr>
          <w:rFonts w:ascii="Times New Roman"/>
          <w:b w:val="false"/>
          <w:i w:val="false"/>
          <w:color w:val="000000"/>
          <w:sz w:val="28"/>
        </w:rPr>
        <w:t>      1. В Республике Казахстан могут создаваться и действовать религиозные объединения со статусом: местные, региональные и республиканские.</w:t>
      </w:r>
      <w:r>
        <w:br/>
      </w:r>
      <w:r>
        <w:rPr>
          <w:rFonts w:ascii="Times New Roman"/>
          <w:b w:val="false"/>
          <w:i w:val="false"/>
          <w:color w:val="000000"/>
          <w:sz w:val="28"/>
        </w:rPr>
        <w:t>
      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столицы Республики Казахстан.</w:t>
      </w:r>
      <w:r>
        <w:br/>
      </w:r>
      <w:r>
        <w:rPr>
          <w:rFonts w:ascii="Times New Roman"/>
          <w:b w:val="false"/>
          <w:i w:val="false"/>
          <w:color w:val="000000"/>
          <w:sz w:val="28"/>
        </w:rPr>
        <w:t>
      3. Региональным религиозным объединением признается религиозное объединение, созданное по инициативе не менее пятисот граждан Республики Казахстан, являющихся членами двух и более местных религиозных объединений, численностью не менее двухсот пятидесяти граждан от каждой из них, которые представляют не менее двух областей, городов республиканского значения, столицы Республики Казахстан.</w:t>
      </w:r>
      <w:r>
        <w:br/>
      </w:r>
      <w:r>
        <w:rPr>
          <w:rFonts w:ascii="Times New Roman"/>
          <w:b w:val="false"/>
          <w:i w:val="false"/>
          <w:color w:val="000000"/>
          <w:sz w:val="28"/>
        </w:rPr>
        <w:t>
      Региональные религиозные объединения создаются и осуществляют свою деятельность в пределах территории деятельности данных местных религиозных объединений.</w:t>
      </w:r>
      <w:r>
        <w:br/>
      </w:r>
      <w:r>
        <w:rPr>
          <w:rFonts w:ascii="Times New Roman"/>
          <w:b w:val="false"/>
          <w:i w:val="false"/>
          <w:color w:val="000000"/>
          <w:sz w:val="28"/>
        </w:rPr>
        <w:t>
      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столицы Республики Казахстан, численностью не менее трехсот в каждой из них, а также имеющее свои структурные подразделения (филиалы и представительства) на всей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 Создание религиозных объединений</w:t>
      </w:r>
    </w:p>
    <w:p>
      <w:pPr>
        <w:spacing w:after="0"/>
        <w:ind w:left="0"/>
        <w:jc w:val="both"/>
      </w:pPr>
      <w:r>
        <w:rPr>
          <w:rFonts w:ascii="Times New Roman"/>
          <w:b w:val="false"/>
          <w:i w:val="false"/>
          <w:color w:val="000000"/>
          <w:sz w:val="28"/>
        </w:rPr>
        <w:t>      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w:t>
      </w:r>
      <w:r>
        <w:br/>
      </w:r>
      <w:r>
        <w:rPr>
          <w:rFonts w:ascii="Times New Roman"/>
          <w:b w:val="false"/>
          <w:i w:val="false"/>
          <w:color w:val="000000"/>
          <w:sz w:val="28"/>
        </w:rPr>
        <w:t>
      2. Религиозное объединение должно иметь следующие признаки:</w:t>
      </w:r>
      <w:r>
        <w:br/>
      </w:r>
      <w:r>
        <w:rPr>
          <w:rFonts w:ascii="Times New Roman"/>
          <w:b w:val="false"/>
          <w:i w:val="false"/>
          <w:color w:val="000000"/>
          <w:sz w:val="28"/>
        </w:rPr>
        <w:t>
      1) единое вероучение;</w:t>
      </w:r>
      <w:r>
        <w:br/>
      </w:r>
      <w:r>
        <w:rPr>
          <w:rFonts w:ascii="Times New Roman"/>
          <w:b w:val="false"/>
          <w:i w:val="false"/>
          <w:color w:val="000000"/>
          <w:sz w:val="28"/>
        </w:rPr>
        <w:t>
      2) совершение религиозных обрядов, церемоний и проповедей;</w:t>
      </w:r>
      <w:r>
        <w:br/>
      </w:r>
      <w:r>
        <w:rPr>
          <w:rFonts w:ascii="Times New Roman"/>
          <w:b w:val="false"/>
          <w:i w:val="false"/>
          <w:color w:val="000000"/>
          <w:sz w:val="28"/>
        </w:rPr>
        <w:t>
      3) религиозное воспитание своих последователей;</w:t>
      </w:r>
      <w:r>
        <w:br/>
      </w:r>
      <w:r>
        <w:rPr>
          <w:rFonts w:ascii="Times New Roman"/>
          <w:b w:val="false"/>
          <w:i w:val="false"/>
          <w:color w:val="000000"/>
          <w:sz w:val="28"/>
        </w:rPr>
        <w:t>
      4) духовная направленность деятельности.</w:t>
      </w:r>
      <w:r>
        <w:br/>
      </w:r>
      <w:r>
        <w:rPr>
          <w:rFonts w:ascii="Times New Roman"/>
          <w:b w:val="false"/>
          <w:i w:val="false"/>
          <w:color w:val="000000"/>
          <w:sz w:val="28"/>
        </w:rPr>
        <w:t>
      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r>
        <w:br/>
      </w:r>
      <w:r>
        <w:rPr>
          <w:rFonts w:ascii="Times New Roman"/>
          <w:b w:val="false"/>
          <w:i w:val="false"/>
          <w:color w:val="000000"/>
          <w:sz w:val="28"/>
        </w:rPr>
        <w:t>
      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допускается, за исключением духовных (религиозных) организаций образования.</w:t>
      </w:r>
      <w:r>
        <w:br/>
      </w:r>
      <w:r>
        <w:rPr>
          <w:rFonts w:ascii="Times New Roman"/>
          <w:b w:val="false"/>
          <w:i w:val="false"/>
          <w:color w:val="000000"/>
          <w:sz w:val="28"/>
        </w:rPr>
        <w:t>
      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14. Наименование религиозного объединения</w:t>
      </w:r>
    </w:p>
    <w:p>
      <w:pPr>
        <w:spacing w:after="0"/>
        <w:ind w:left="0"/>
        <w:jc w:val="both"/>
      </w:pPr>
      <w:r>
        <w:rPr>
          <w:rFonts w:ascii="Times New Roman"/>
          <w:b w:val="false"/>
          <w:i w:val="false"/>
          <w:color w:val="000000"/>
          <w:sz w:val="28"/>
        </w:rPr>
        <w:t>      1. Наименование религиозного объединения должно содержать вероисповедную принадлежность и статус.</w:t>
      </w:r>
      <w:r>
        <w:br/>
      </w:r>
      <w:r>
        <w:rPr>
          <w:rFonts w:ascii="Times New Roman"/>
          <w:b w:val="false"/>
          <w:i w:val="false"/>
          <w:color w:val="000000"/>
          <w:sz w:val="28"/>
        </w:rPr>
        <w:t>
      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Государственная регистрация религиозных объединений</w:t>
      </w:r>
    </w:p>
    <w:p>
      <w:pPr>
        <w:spacing w:after="0"/>
        <w:ind w:left="0"/>
        <w:jc w:val="both"/>
      </w:pPr>
      <w:r>
        <w:rPr>
          <w:rFonts w:ascii="Times New Roman"/>
          <w:b w:val="false"/>
          <w:i w:val="false"/>
          <w:color w:val="000000"/>
          <w:sz w:val="28"/>
        </w:rPr>
        <w:t>      1. Религиозное объединение приобретает правоспособность юридического лица с момента его государственной регистрации.</w:t>
      </w:r>
      <w:r>
        <w:br/>
      </w:r>
      <w:r>
        <w:rPr>
          <w:rFonts w:ascii="Times New Roman"/>
          <w:b w:val="false"/>
          <w:i w:val="false"/>
          <w:color w:val="000000"/>
          <w:sz w:val="28"/>
        </w:rPr>
        <w:t>
      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r>
        <w:br/>
      </w:r>
      <w:r>
        <w:rPr>
          <w:rFonts w:ascii="Times New Roman"/>
          <w:b w:val="false"/>
          <w:i w:val="false"/>
          <w:color w:val="000000"/>
          <w:sz w:val="28"/>
        </w:rPr>
        <w:t>
      Государственная регистрация местных религиозных объединений, учетная регистрация филиалов и представительств, осуществляется территориальными органами юстиции.</w:t>
      </w:r>
      <w:r>
        <w:br/>
      </w:r>
      <w:r>
        <w:rPr>
          <w:rFonts w:ascii="Times New Roman"/>
          <w:b w:val="false"/>
          <w:i w:val="false"/>
          <w:color w:val="000000"/>
          <w:sz w:val="28"/>
        </w:rPr>
        <w:t>
      3. Для регистрации в регистрирующий орган в двухмесячный срок с момента принятия решения о создании религиозного объединения подается заявление. К заявлению прилагаются:</w:t>
      </w:r>
      <w:r>
        <w:br/>
      </w:r>
      <w:r>
        <w:rPr>
          <w:rFonts w:ascii="Times New Roman"/>
          <w:b w:val="false"/>
          <w:i w:val="false"/>
          <w:color w:val="000000"/>
          <w:sz w:val="28"/>
        </w:rPr>
        <w:t>
      1) устав религиозного объединения, подписанный руководителем религиозного объединения;</w:t>
      </w:r>
      <w:r>
        <w:br/>
      </w:r>
      <w:r>
        <w:rPr>
          <w:rFonts w:ascii="Times New Roman"/>
          <w:b w:val="false"/>
          <w:i w:val="false"/>
          <w:color w:val="000000"/>
          <w:sz w:val="28"/>
        </w:rPr>
        <w:t>
      2) протокол учредительного собрания (съезда, конференции);</w:t>
      </w:r>
      <w:r>
        <w:br/>
      </w:r>
      <w:r>
        <w:rPr>
          <w:rFonts w:ascii="Times New Roman"/>
          <w:b w:val="false"/>
          <w:i w:val="false"/>
          <w:color w:val="000000"/>
          <w:sz w:val="28"/>
        </w:rPr>
        <w:t>
      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r>
        <w:br/>
      </w:r>
      <w:r>
        <w:rPr>
          <w:rFonts w:ascii="Times New Roman"/>
          <w:b w:val="false"/>
          <w:i w:val="false"/>
          <w:color w:val="000000"/>
          <w:sz w:val="28"/>
        </w:rPr>
        <w:t>
      4) документ, подтверждающий местонахождение религиозного объединения;</w:t>
      </w:r>
      <w:r>
        <w:br/>
      </w:r>
      <w:r>
        <w:rPr>
          <w:rFonts w:ascii="Times New Roman"/>
          <w:b w:val="false"/>
          <w:i w:val="false"/>
          <w:color w:val="000000"/>
          <w:sz w:val="28"/>
        </w:rPr>
        <w:t>
      5) печатные религиозные материалы, раскрывающие основы вероучения и содержащие сведения о соответствующей ему религиозной деятельности;</w:t>
      </w:r>
      <w:r>
        <w:br/>
      </w:r>
      <w:r>
        <w:rPr>
          <w:rFonts w:ascii="Times New Roman"/>
          <w:b w:val="false"/>
          <w:i w:val="false"/>
          <w:color w:val="000000"/>
          <w:sz w:val="28"/>
        </w:rPr>
        <w:t>
      6) документ, подтверждающий оплату сбора за государственную регистрацию юридического лица;</w:t>
      </w:r>
      <w:r>
        <w:br/>
      </w:r>
      <w:r>
        <w:rPr>
          <w:rFonts w:ascii="Times New Roman"/>
          <w:b w:val="false"/>
          <w:i w:val="false"/>
          <w:color w:val="000000"/>
          <w:sz w:val="28"/>
        </w:rPr>
        <w:t>
      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r>
        <w:br/>
      </w:r>
      <w:r>
        <w:rPr>
          <w:rFonts w:ascii="Times New Roman"/>
          <w:b w:val="false"/>
          <w:i w:val="false"/>
          <w:color w:val="000000"/>
          <w:sz w:val="28"/>
        </w:rPr>
        <w:t>
      4. До истечения года со дня регистрации республиканские религиозные объединения для подтверждения статуса обязаны предоставить в орган, зарегистрировавший данное объединение,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r>
        <w:br/>
      </w:r>
      <w:r>
        <w:rPr>
          <w:rFonts w:ascii="Times New Roman"/>
          <w:b w:val="false"/>
          <w:i w:val="false"/>
          <w:color w:val="000000"/>
          <w:sz w:val="28"/>
        </w:rPr>
        <w:t>
      5. Невыполнение пункта 4 настоящей статьи влечет отмену государственной регистрации республиканского религиозного объединения в порядке, установленном законами Республики Казахстан.</w:t>
      </w:r>
      <w:r>
        <w:br/>
      </w:r>
      <w:r>
        <w:rPr>
          <w:rFonts w:ascii="Times New Roman"/>
          <w:b w:val="false"/>
          <w:i w:val="false"/>
          <w:color w:val="000000"/>
          <w:sz w:val="28"/>
        </w:rPr>
        <w:t>
      6. Государственная регистрация религиозных объединений и учетная регистрация филиалов (представительств), перерегистрация, отказ в регистрации осуществляются в порядке и сроки, предусмотренные законами Республики Казахстан.</w:t>
      </w:r>
      <w:r>
        <w:br/>
      </w:r>
      <w:r>
        <w:rPr>
          <w:rFonts w:ascii="Times New Roman"/>
          <w:b w:val="false"/>
          <w:i w:val="false"/>
          <w:color w:val="000000"/>
          <w:sz w:val="28"/>
        </w:rPr>
        <w:t>
      7. Срок государственной регистрации (перерегистрации) прерывается для проведения религиоведческой экспертизы и проверки списка граждан-инициаторов религиозного объединения на предмет соответствия требованиям настоящего закона.</w:t>
      </w:r>
      <w:r>
        <w:br/>
      </w:r>
      <w:r>
        <w:rPr>
          <w:rFonts w:ascii="Times New Roman"/>
          <w:b w:val="false"/>
          <w:i w:val="false"/>
          <w:color w:val="000000"/>
          <w:sz w:val="28"/>
        </w:rPr>
        <w:t>
      8.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проверки списков граждан-инициаторов.</w:t>
      </w:r>
      <w:r>
        <w:br/>
      </w:r>
      <w:r>
        <w:rPr>
          <w:rFonts w:ascii="Times New Roman"/>
          <w:b w:val="false"/>
          <w:i w:val="false"/>
          <w:color w:val="000000"/>
          <w:sz w:val="28"/>
        </w:rPr>
        <w:t>
      9.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 Устав религиозного объединения</w:t>
      </w:r>
    </w:p>
    <w:p>
      <w:pPr>
        <w:spacing w:after="0"/>
        <w:ind w:left="0"/>
        <w:jc w:val="both"/>
      </w:pPr>
      <w:r>
        <w:rPr>
          <w:rFonts w:ascii="Times New Roman"/>
          <w:b w:val="false"/>
          <w:i w:val="false"/>
          <w:color w:val="000000"/>
          <w:sz w:val="28"/>
        </w:rPr>
        <w:t>      1. Религиозное объединение осуществляет свою деятельность на основании устава, который должен содержать:</w:t>
      </w:r>
      <w:r>
        <w:br/>
      </w:r>
      <w:r>
        <w:rPr>
          <w:rFonts w:ascii="Times New Roman"/>
          <w:b w:val="false"/>
          <w:i w:val="false"/>
          <w:color w:val="000000"/>
          <w:sz w:val="28"/>
        </w:rPr>
        <w:t>
      1) наименование, предмет и цели деятельности;</w:t>
      </w:r>
      <w:r>
        <w:br/>
      </w:r>
      <w:r>
        <w:rPr>
          <w:rFonts w:ascii="Times New Roman"/>
          <w:b w:val="false"/>
          <w:i w:val="false"/>
          <w:color w:val="000000"/>
          <w:sz w:val="28"/>
        </w:rPr>
        <w:t>
      2) место нахождения и территория, в пределах которой оно осуществляет свою деятельность;</w:t>
      </w:r>
      <w:r>
        <w:br/>
      </w:r>
      <w:r>
        <w:rPr>
          <w:rFonts w:ascii="Times New Roman"/>
          <w:b w:val="false"/>
          <w:i w:val="false"/>
          <w:color w:val="000000"/>
          <w:sz w:val="28"/>
        </w:rPr>
        <w:t>
      3) структуру, порядок формирования и компетенцию органов управления;</w:t>
      </w:r>
      <w:r>
        <w:br/>
      </w:r>
      <w:r>
        <w:rPr>
          <w:rFonts w:ascii="Times New Roman"/>
          <w:b w:val="false"/>
          <w:i w:val="false"/>
          <w:color w:val="000000"/>
          <w:sz w:val="28"/>
        </w:rPr>
        <w:t>
      4) права и обязанности членов (участников);</w:t>
      </w:r>
      <w:r>
        <w:br/>
      </w:r>
      <w:r>
        <w:rPr>
          <w:rFonts w:ascii="Times New Roman"/>
          <w:b w:val="false"/>
          <w:i w:val="false"/>
          <w:color w:val="000000"/>
          <w:sz w:val="28"/>
        </w:rPr>
        <w:t>
      5) вероисповедную принадлежность, основы вероучения и сведения о соответствующей ему религиозной деятельности;</w:t>
      </w:r>
      <w:r>
        <w:br/>
      </w:r>
      <w:r>
        <w:rPr>
          <w:rFonts w:ascii="Times New Roman"/>
          <w:b w:val="false"/>
          <w:i w:val="false"/>
          <w:color w:val="000000"/>
          <w:sz w:val="28"/>
        </w:rPr>
        <w:t>
      6) условия и порядок приема в члены религиозного объединения и выхода из него (в случае, если имеется членство);</w:t>
      </w:r>
      <w:r>
        <w:br/>
      </w:r>
      <w:r>
        <w:rPr>
          <w:rFonts w:ascii="Times New Roman"/>
          <w:b w:val="false"/>
          <w:i w:val="false"/>
          <w:color w:val="000000"/>
          <w:sz w:val="28"/>
        </w:rPr>
        <w:t>
      7) источники формирования имущества;</w:t>
      </w:r>
      <w:r>
        <w:br/>
      </w:r>
      <w:r>
        <w:rPr>
          <w:rFonts w:ascii="Times New Roman"/>
          <w:b w:val="false"/>
          <w:i w:val="false"/>
          <w:color w:val="000000"/>
          <w:sz w:val="28"/>
        </w:rPr>
        <w:t>
      8) порядок внесения изменений и дополнений в учредительные документы;</w:t>
      </w:r>
      <w:r>
        <w:br/>
      </w:r>
      <w:r>
        <w:rPr>
          <w:rFonts w:ascii="Times New Roman"/>
          <w:b w:val="false"/>
          <w:i w:val="false"/>
          <w:color w:val="000000"/>
          <w:sz w:val="28"/>
        </w:rPr>
        <w:t>
      9) условия реорганизации и прекращения деятельности;</w:t>
      </w:r>
      <w:r>
        <w:br/>
      </w:r>
      <w:r>
        <w:rPr>
          <w:rFonts w:ascii="Times New Roman"/>
          <w:b w:val="false"/>
          <w:i w:val="false"/>
          <w:color w:val="000000"/>
          <w:sz w:val="28"/>
        </w:rPr>
        <w:t>
      10) порядок использования имущества в случае ликвидации;</w:t>
      </w:r>
      <w:r>
        <w:br/>
      </w:r>
      <w:r>
        <w:rPr>
          <w:rFonts w:ascii="Times New Roman"/>
          <w:b w:val="false"/>
          <w:i w:val="false"/>
          <w:color w:val="000000"/>
          <w:sz w:val="28"/>
        </w:rPr>
        <w:t>
      11) сведения о филиалах и представительствах.</w:t>
      </w:r>
      <w:r>
        <w:br/>
      </w:r>
      <w:r>
        <w:rPr>
          <w:rFonts w:ascii="Times New Roman"/>
          <w:b w:val="false"/>
          <w:i w:val="false"/>
          <w:color w:val="000000"/>
          <w:sz w:val="28"/>
        </w:rPr>
        <w:t>
      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r>
        <w:br/>
      </w:r>
      <w:r>
        <w:rPr>
          <w:rFonts w:ascii="Times New Roman"/>
          <w:b w:val="false"/>
          <w:i w:val="false"/>
          <w:color w:val="000000"/>
          <w:sz w:val="28"/>
        </w:rPr>
        <w:t>
      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последователей данного религиозного объединения и других лиц, отношение к реализации конституционных прав и обязанностей его членов и служителей.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17. Отказ в регистрации религиозного объединения</w:t>
      </w:r>
    </w:p>
    <w:p>
      <w:pPr>
        <w:spacing w:after="0"/>
        <w:ind w:left="0"/>
        <w:jc w:val="both"/>
      </w:pPr>
      <w:r>
        <w:rPr>
          <w:rFonts w:ascii="Times New Roman"/>
          <w:b w:val="false"/>
          <w:i w:val="false"/>
          <w:color w:val="000000"/>
          <w:sz w:val="28"/>
        </w:rPr>
        <w:t>      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(или) создаваемое объединение не признано в качестве религиозного объединения на основании результатов религиоведческой экспертизы.</w:t>
      </w:r>
      <w:r>
        <w:br/>
      </w:r>
      <w:r>
        <w:rPr>
          <w:rFonts w:ascii="Times New Roman"/>
          <w:b w:val="false"/>
          <w:i w:val="false"/>
          <w:color w:val="000000"/>
          <w:sz w:val="28"/>
        </w:rPr>
        <w:t>
      2. Отказ в регистрации может быть обжалован в суде.</w:t>
      </w:r>
    </w:p>
    <w:p>
      <w:pPr>
        <w:spacing w:after="0"/>
        <w:ind w:left="0"/>
        <w:jc w:val="both"/>
      </w:pPr>
      <w:r>
        <w:rPr>
          <w:rFonts w:ascii="Times New Roman"/>
          <w:b w:val="false"/>
          <w:i w:val="false"/>
          <w:color w:val="000000"/>
          <w:sz w:val="28"/>
        </w:rPr>
        <w:t>      </w:t>
      </w:r>
      <w:r>
        <w:rPr>
          <w:rFonts w:ascii="Times New Roman"/>
          <w:b/>
          <w:i w:val="false"/>
          <w:color w:val="000000"/>
          <w:sz w:val="28"/>
        </w:rPr>
        <w:t>Статья 18. Реорганизация и ликвидация религиозного объединения</w:t>
      </w:r>
    </w:p>
    <w:p>
      <w:pPr>
        <w:spacing w:after="0"/>
        <w:ind w:left="0"/>
        <w:jc w:val="both"/>
      </w:pPr>
      <w:r>
        <w:rPr>
          <w:rFonts w:ascii="Times New Roman"/>
          <w:b w:val="false"/>
          <w:i w:val="false"/>
          <w:color w:val="000000"/>
          <w:sz w:val="28"/>
        </w:rPr>
        <w:t>      1. Реорганизация религиозных объединений может осуществляться в соответствии с законами путем слияния, присоединения, разделения, преобразования и выделения по решению их высших органов управления на территории Республики Казахстан. Религиозное объединение может быть реорганизовано только в другое религиозное объединение или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r>
        <w:br/>
      </w:r>
      <w:r>
        <w:rPr>
          <w:rFonts w:ascii="Times New Roman"/>
          <w:b w:val="false"/>
          <w:i w:val="false"/>
          <w:color w:val="000000"/>
          <w:sz w:val="28"/>
        </w:rPr>
        <w:t>
      2. Приостановление деятельности и ликвидация религиозного объединения производится в порядке, установленном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Государство и иностранные религиозные объединения</w:t>
      </w:r>
    </w:p>
    <w:p>
      <w:pPr>
        <w:spacing w:after="0"/>
        <w:ind w:left="0"/>
        <w:jc w:val="both"/>
      </w:pPr>
      <w:r>
        <w:rPr>
          <w:rFonts w:ascii="Times New Roman"/>
          <w:b w:val="false"/>
          <w:i w:val="false"/>
          <w:color w:val="000000"/>
          <w:sz w:val="28"/>
        </w:rPr>
        <w:t>      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r>
        <w:br/>
      </w:r>
      <w:r>
        <w:rPr>
          <w:rFonts w:ascii="Times New Roman"/>
          <w:b w:val="false"/>
          <w:i w:val="false"/>
          <w:color w:val="000000"/>
          <w:sz w:val="28"/>
        </w:rPr>
        <w:t>
      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r>
        <w:br/>
      </w:r>
      <w:r>
        <w:rPr>
          <w:rFonts w:ascii="Times New Roman"/>
          <w:b w:val="false"/>
          <w:i w:val="false"/>
          <w:color w:val="000000"/>
          <w:sz w:val="28"/>
        </w:rPr>
        <w:t>
      1) ходатайство, содержащее сведения о кандидате, его предыдущей деятельности в иностранном религиозном центре;</w:t>
      </w:r>
      <w:r>
        <w:br/>
      </w:r>
      <w:r>
        <w:rPr>
          <w:rFonts w:ascii="Times New Roman"/>
          <w:b w:val="false"/>
          <w:i w:val="false"/>
          <w:color w:val="000000"/>
          <w:sz w:val="28"/>
        </w:rPr>
        <w:t>
      2) решение о назначении кандидата руководителем религиозного объединения, действующего на территории Республики Казахстан;</w:t>
      </w:r>
      <w:r>
        <w:br/>
      </w:r>
      <w:r>
        <w:rPr>
          <w:rFonts w:ascii="Times New Roman"/>
          <w:b w:val="false"/>
          <w:i w:val="false"/>
          <w:color w:val="000000"/>
          <w:sz w:val="28"/>
        </w:rPr>
        <w:t>
      3) копию паспорта или иного документа, удостоверяющего личность кандидата на должность руководителя религиозного объединения.</w:t>
      </w:r>
      <w:r>
        <w:br/>
      </w:r>
      <w:r>
        <w:rPr>
          <w:rFonts w:ascii="Times New Roman"/>
          <w:b w:val="false"/>
          <w:i w:val="false"/>
          <w:color w:val="000000"/>
          <w:sz w:val="28"/>
        </w:rPr>
        <w:t>
      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r>
        <w:br/>
      </w:r>
      <w:r>
        <w:rPr>
          <w:rFonts w:ascii="Times New Roman"/>
          <w:b w:val="false"/>
          <w:i w:val="false"/>
          <w:color w:val="000000"/>
          <w:sz w:val="28"/>
        </w:rPr>
        <w:t>
      3. Документы, указанные в пункте 2 настоящей статьи, рассматриваются уполномоченным органом в течение 30 календарных дней с даты их представления.</w:t>
      </w:r>
      <w:r>
        <w:br/>
      </w:r>
      <w:r>
        <w:rPr>
          <w:rFonts w:ascii="Times New Roman"/>
          <w:b w:val="false"/>
          <w:i w:val="false"/>
          <w:color w:val="000000"/>
          <w:sz w:val="28"/>
        </w:rPr>
        <w:t>
      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p>
      <w:pPr>
        <w:spacing w:after="0"/>
        <w:ind w:left="0"/>
        <w:jc w:val="left"/>
      </w:pPr>
      <w:r>
        <w:rPr>
          <w:rFonts w:ascii="Times New Roman"/>
          <w:b/>
          <w:i w:val="false"/>
          <w:color w:val="000000"/>
        </w:rPr>
        <w:t xml:space="preserve"> Глава 4. Имущественные правоотношения религиозных объединений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20. Собственность религиозных объединений</w:t>
      </w:r>
    </w:p>
    <w:p>
      <w:pPr>
        <w:spacing w:after="0"/>
        <w:ind w:left="0"/>
        <w:jc w:val="both"/>
      </w:pPr>
      <w:r>
        <w:rPr>
          <w:rFonts w:ascii="Times New Roman"/>
          <w:b w:val="false"/>
          <w:i w:val="false"/>
          <w:color w:val="000000"/>
          <w:sz w:val="28"/>
        </w:rPr>
        <w:t>      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r>
        <w:br/>
      </w:r>
      <w:r>
        <w:rPr>
          <w:rFonts w:ascii="Times New Roman"/>
          <w:b w:val="false"/>
          <w:i w:val="false"/>
          <w:color w:val="000000"/>
          <w:sz w:val="28"/>
        </w:rPr>
        <w:t>
      2. Собственностью религиозных объединений являются здания, предметы культа, объекты производственного, социального и благотворительного назначения, деньги и иное имущество, необходимое для обеспечения их деятельности, находящееся на праве собственности.</w:t>
      </w:r>
      <w:r>
        <w:br/>
      </w:r>
      <w:r>
        <w:rPr>
          <w:rFonts w:ascii="Times New Roman"/>
          <w:b w:val="false"/>
          <w:i w:val="false"/>
          <w:color w:val="000000"/>
          <w:sz w:val="28"/>
        </w:rPr>
        <w:t>
      3. В собственности религиозных объединений может быть также имущество, находящееся за пределами Республики Казахстан.</w:t>
      </w:r>
      <w:r>
        <w:br/>
      </w:r>
      <w:r>
        <w:rPr>
          <w:rFonts w:ascii="Times New Roman"/>
          <w:b w:val="false"/>
          <w:i w:val="false"/>
          <w:color w:val="000000"/>
          <w:sz w:val="28"/>
        </w:rPr>
        <w:t>
      4. Религиозные объединения вправе обращаться за добровольными финансовыми и другими пожертвованиями и получать их.</w:t>
      </w:r>
      <w:r>
        <w:br/>
      </w:r>
      <w:r>
        <w:rPr>
          <w:rFonts w:ascii="Times New Roman"/>
          <w:b w:val="false"/>
          <w:i w:val="false"/>
          <w:color w:val="000000"/>
          <w:sz w:val="28"/>
        </w:rPr>
        <w:t>
      5. Право собственности религиозных объединений охраняется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 Пользование имуществом, являющимся</w:t>
      </w:r>
      <w:r>
        <w:br/>
      </w:r>
      <w:r>
        <w:rPr>
          <w:rFonts w:ascii="Times New Roman"/>
          <w:b w:val="false"/>
          <w:i w:val="false"/>
          <w:color w:val="000000"/>
          <w:sz w:val="28"/>
        </w:rPr>
        <w:t>
                  </w:t>
      </w:r>
      <w:r>
        <w:rPr>
          <w:rFonts w:ascii="Times New Roman"/>
          <w:b/>
          <w:i w:val="false"/>
          <w:color w:val="000000"/>
          <w:sz w:val="28"/>
        </w:rPr>
        <w:t>собственностью государства, общественных</w:t>
      </w:r>
      <w:r>
        <w:br/>
      </w:r>
      <w:r>
        <w:rPr>
          <w:rFonts w:ascii="Times New Roman"/>
          <w:b w:val="false"/>
          <w:i w:val="false"/>
          <w:color w:val="000000"/>
          <w:sz w:val="28"/>
        </w:rPr>
        <w:t>
                  </w:t>
      </w:r>
      <w:r>
        <w:rPr>
          <w:rFonts w:ascii="Times New Roman"/>
          <w:b/>
          <w:i w:val="false"/>
          <w:color w:val="000000"/>
          <w:sz w:val="28"/>
        </w:rPr>
        <w:t>объединений и физических лиц</w:t>
      </w:r>
    </w:p>
    <w:p>
      <w:pPr>
        <w:spacing w:after="0"/>
        <w:ind w:left="0"/>
        <w:jc w:val="both"/>
      </w:pPr>
      <w:r>
        <w:rPr>
          <w:rFonts w:ascii="Times New Roman"/>
          <w:b w:val="false"/>
          <w:i w:val="false"/>
          <w:color w:val="000000"/>
          <w:sz w:val="28"/>
        </w:rPr>
        <w:t>      1. Религиозные объединения вправе использовать здания, территорию и имущество, предоставляемое им на договорных началах.</w:t>
      </w:r>
      <w:r>
        <w:br/>
      </w:r>
      <w:r>
        <w:rPr>
          <w:rFonts w:ascii="Times New Roman"/>
          <w:b w:val="false"/>
          <w:i w:val="false"/>
          <w:color w:val="000000"/>
          <w:sz w:val="28"/>
        </w:rPr>
        <w:t>
      2. Памятники истории и культуры, имеющие религиозное назначение, могут предоставляться в пользование религиозным объединениям в соответствии с законодательством.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Распоряжение имуществом ликвидированного</w:t>
      </w:r>
      <w:r>
        <w:br/>
      </w:r>
      <w:r>
        <w:rPr>
          <w:rFonts w:ascii="Times New Roman"/>
          <w:b w:val="false"/>
          <w:i w:val="false"/>
          <w:color w:val="000000"/>
          <w:sz w:val="28"/>
        </w:rPr>
        <w:t>
                  </w:t>
      </w:r>
      <w:r>
        <w:rPr>
          <w:rFonts w:ascii="Times New Roman"/>
          <w:b/>
          <w:i w:val="false"/>
          <w:color w:val="000000"/>
          <w:sz w:val="28"/>
        </w:rPr>
        <w:t>религиозного объединения</w:t>
      </w:r>
    </w:p>
    <w:p>
      <w:pPr>
        <w:spacing w:after="0"/>
        <w:ind w:left="0"/>
        <w:jc w:val="both"/>
      </w:pPr>
      <w:r>
        <w:rPr>
          <w:rFonts w:ascii="Times New Roman"/>
          <w:b w:val="false"/>
          <w:i w:val="false"/>
          <w:color w:val="000000"/>
          <w:sz w:val="28"/>
        </w:rPr>
        <w:t>      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действующим законодательством Республики Казахстан.</w:t>
      </w:r>
      <w:r>
        <w:br/>
      </w:r>
      <w:r>
        <w:rPr>
          <w:rFonts w:ascii="Times New Roman"/>
          <w:b w:val="false"/>
          <w:i w:val="false"/>
          <w:color w:val="000000"/>
          <w:sz w:val="28"/>
        </w:rPr>
        <w:t>
      2. При отсутствии правопреемников имущество переходит в собственность государства в соответствии с законодательными актами Республики Казахстан о государственном имуществе.</w:t>
      </w:r>
    </w:p>
    <w:p>
      <w:pPr>
        <w:spacing w:after="0"/>
        <w:ind w:left="0"/>
        <w:jc w:val="left"/>
      </w:pPr>
      <w:r>
        <w:rPr>
          <w:rFonts w:ascii="Times New Roman"/>
          <w:b/>
          <w:i w:val="false"/>
          <w:color w:val="000000"/>
        </w:rPr>
        <w:t xml:space="preserve"> Глава 5.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 Ответственность за нарушение законодательства о</w:t>
      </w:r>
      <w:r>
        <w:br/>
      </w:r>
      <w:r>
        <w:rPr>
          <w:rFonts w:ascii="Times New Roman"/>
          <w:b w:val="false"/>
          <w:i w:val="false"/>
          <w:color w:val="000000"/>
          <w:sz w:val="28"/>
        </w:rPr>
        <w:t>
                  </w:t>
      </w:r>
      <w:r>
        <w:rPr>
          <w:rFonts w:ascii="Times New Roman"/>
          <w:b/>
          <w:i w:val="false"/>
          <w:color w:val="000000"/>
          <w:sz w:val="28"/>
        </w:rPr>
        <w:t>религиозной деятельности и религиозных</w:t>
      </w:r>
      <w:r>
        <w:br/>
      </w:r>
      <w:r>
        <w:rPr>
          <w:rFonts w:ascii="Times New Roman"/>
          <w:b w:val="false"/>
          <w:i w:val="false"/>
          <w:color w:val="000000"/>
          <w:sz w:val="28"/>
        </w:rPr>
        <w:t>
                  </w:t>
      </w:r>
      <w:r>
        <w:rPr>
          <w:rFonts w:ascii="Times New Roman"/>
          <w:b/>
          <w:i w:val="false"/>
          <w:color w:val="000000"/>
          <w:sz w:val="28"/>
        </w:rPr>
        <w:t>объединениях</w:t>
      </w:r>
    </w:p>
    <w:p>
      <w:pPr>
        <w:spacing w:after="0"/>
        <w:ind w:left="0"/>
        <w:jc w:val="both"/>
      </w:pPr>
      <w:r>
        <w:rPr>
          <w:rFonts w:ascii="Times New Roman"/>
          <w:b w:val="false"/>
          <w:i w:val="false"/>
          <w:color w:val="000000"/>
          <w:sz w:val="28"/>
        </w:rPr>
        <w:t>      Лица, виновные в нарушении законодательства о религиозной деятельности и религиозных объединениях,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Переходные положения</w:t>
      </w:r>
    </w:p>
    <w:p>
      <w:pPr>
        <w:spacing w:after="0"/>
        <w:ind w:left="0"/>
        <w:jc w:val="both"/>
      </w:pPr>
      <w:r>
        <w:rPr>
          <w:rFonts w:ascii="Times New Roman"/>
          <w:b w:val="false"/>
          <w:i w:val="false"/>
          <w:color w:val="000000"/>
          <w:sz w:val="28"/>
        </w:rPr>
        <w:t>      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предоставляются документы, подтверждающие статус религиозного объединения.</w:t>
      </w:r>
      <w:r>
        <w:br/>
      </w:r>
      <w:r>
        <w:rPr>
          <w:rFonts w:ascii="Times New Roman"/>
          <w:b w:val="false"/>
          <w:i w:val="false"/>
          <w:color w:val="000000"/>
          <w:sz w:val="28"/>
        </w:rPr>
        <w:t>
      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r>
        <w:br/>
      </w:r>
      <w:r>
        <w:rPr>
          <w:rFonts w:ascii="Times New Roman"/>
          <w:b w:val="false"/>
          <w:i w:val="false"/>
          <w:color w:val="000000"/>
          <w:sz w:val="28"/>
        </w:rPr>
        <w:t>
      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органа, осуществляющего государственную регистрацию религиозных объединений.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25. Заключительные положения</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Закон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 № 13, ст. 53; 2007 г., № 9, ст. 67) со дня введения в действие настоящего Закона.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