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7fa1" w14:textId="147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04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0 года № 568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4 года № 460 "О запрете рубок главного пользования в хвойных и саксауловых насаждениях на участках государственного лесного фонда и мерах по их сохранению" (САПП Республики Казахстан, 2004 г., № 19, ст. 2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пре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бки главного пользования в хвойных и саксауловых насаждениях на участках государственного лесного фонда Республики Казахстан до 31 декаб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 виды рубок в саксауловых насаждениях на участках государственного лесного фонда Жамбылской области до 31 декабря 2018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онтроль за исполнением настоящего постановления возложить на Министра сельского хозяйства Республики Казахстан Куришбаева А.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